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22A" w:rsidRPr="009F40E8" w:rsidRDefault="00776EE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C0722A" w:rsidRPr="009F40E8">
        <w:rPr>
          <w:rFonts w:ascii="Times New Roman" w:eastAsia="Times New Roman" w:hAnsi="Times New Roman" w:cs="Times New Roman"/>
          <w:sz w:val="24"/>
          <w:szCs w:val="24"/>
        </w:rPr>
        <w:t xml:space="preserve">ОСУДАРСТВЕННОЕ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0722A" w:rsidRPr="009F40E8">
        <w:rPr>
          <w:rFonts w:ascii="Times New Roman" w:eastAsia="Times New Roman" w:hAnsi="Times New Roman" w:cs="Times New Roman"/>
          <w:sz w:val="24"/>
          <w:szCs w:val="24"/>
        </w:rPr>
        <w:t xml:space="preserve">ВТОНОМНОЕ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0722A" w:rsidRPr="009F40E8">
        <w:rPr>
          <w:rFonts w:ascii="Times New Roman" w:eastAsia="Times New Roman" w:hAnsi="Times New Roman" w:cs="Times New Roman"/>
          <w:sz w:val="24"/>
          <w:szCs w:val="24"/>
        </w:rPr>
        <w:t xml:space="preserve">РОФЕССИОНАЛЬНОЕ </w:t>
      </w:r>
    </w:p>
    <w:p w:rsidR="00C0722A" w:rsidRPr="009F40E8" w:rsidRDefault="00776EE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0722A" w:rsidRPr="009F40E8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БРАЗОВАТЕЛЬНОЕ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722A" w:rsidRPr="009F40E8">
        <w:rPr>
          <w:rFonts w:ascii="Times New Roman" w:eastAsia="Times New Roman" w:hAnsi="Times New Roman" w:cs="Times New Roman"/>
          <w:sz w:val="24"/>
          <w:szCs w:val="24"/>
        </w:rPr>
        <w:t xml:space="preserve">ЧРЕЖДЕНИЕ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«Бавлинский аграрный колледж»</w:t>
      </w:r>
    </w:p>
    <w:p w:rsidR="00B41422" w:rsidRPr="009F40E8" w:rsidRDefault="00776EEC">
      <w:pPr>
        <w:spacing w:line="240" w:lineRule="auto"/>
        <w:ind w:left="283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422" w:rsidRPr="009F40E8" w:rsidRDefault="00776EEC" w:rsidP="00F650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65026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8"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0"/>
        <w:gridCol w:w="4772"/>
      </w:tblGrid>
      <w:tr w:rsidR="00F65026" w:rsidTr="00F65026">
        <w:tc>
          <w:tcPr>
            <w:tcW w:w="4250" w:type="dxa"/>
          </w:tcPr>
          <w:p w:rsidR="00F65026" w:rsidRDefault="00F650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hideMark/>
          </w:tcPr>
          <w:p w:rsidR="00F65026" w:rsidRDefault="00F6502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F65026" w:rsidRDefault="00F6502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F65026" w:rsidRDefault="00F6502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ГАПОУ «Бавлинский аграрный колледж» </w:t>
            </w:r>
          </w:p>
          <w:p w:rsidR="00F65026" w:rsidRDefault="00F6502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В.Л. Шафиков </w:t>
            </w:r>
          </w:p>
          <w:p w:rsidR="00F65026" w:rsidRDefault="00F6502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</w:p>
          <w:p w:rsidR="00F65026" w:rsidRDefault="00F6502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___________________________20 ___ г.</w:t>
            </w:r>
          </w:p>
        </w:tc>
      </w:tr>
    </w:tbl>
    <w:p w:rsidR="00B41422" w:rsidRPr="009F40E8" w:rsidRDefault="00B414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422" w:rsidRPr="009F40E8" w:rsidRDefault="00776EEC">
      <w:pPr>
        <w:spacing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40E8" w:rsidRPr="009F40E8" w:rsidRDefault="009F40E8">
      <w:pPr>
        <w:spacing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9F40E8" w:rsidRPr="009F40E8" w:rsidRDefault="009F40E8">
      <w:pPr>
        <w:spacing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40E8" w:rsidRPr="009F40E8" w:rsidRDefault="009F40E8">
      <w:pPr>
        <w:spacing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40E8" w:rsidRPr="009F40E8" w:rsidRDefault="009F40E8">
      <w:pPr>
        <w:spacing w:after="62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422" w:rsidRPr="009F40E8" w:rsidRDefault="00776EEC">
      <w:pPr>
        <w:spacing w:after="7" w:line="236" w:lineRule="auto"/>
        <w:ind w:left="518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>ФОНД ОЦЕНОЧНЫХ СРЕДСТВ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41422" w:rsidRPr="009F40E8" w:rsidRDefault="00776EEC">
      <w:pPr>
        <w:spacing w:after="56" w:line="237" w:lineRule="auto"/>
        <w:ind w:left="1331" w:right="640" w:hanging="273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текущего контроля и промежуточной аттестации   по дисциплине  ОУД. 15 </w:t>
      </w: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Экология </w:t>
      </w:r>
    </w:p>
    <w:p w:rsidR="00B41422" w:rsidRPr="009F40E8" w:rsidRDefault="00B41422">
      <w:pPr>
        <w:spacing w:after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422" w:rsidRPr="009F40E8" w:rsidRDefault="00776EEC">
      <w:pPr>
        <w:spacing w:after="597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EEC" w:rsidRPr="009F40E8" w:rsidRDefault="00776EEC">
      <w:pPr>
        <w:spacing w:after="5" w:line="240" w:lineRule="auto"/>
        <w:ind w:left="10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76EEC" w:rsidRPr="009F40E8" w:rsidRDefault="00776EEC">
      <w:pPr>
        <w:spacing w:after="5" w:line="240" w:lineRule="auto"/>
        <w:ind w:left="10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76EEC" w:rsidRPr="009F40E8" w:rsidRDefault="00776EEC">
      <w:pPr>
        <w:spacing w:after="5" w:line="240" w:lineRule="auto"/>
        <w:ind w:left="10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1422" w:rsidRPr="009F40E8" w:rsidRDefault="00776EEC">
      <w:pPr>
        <w:spacing w:line="240" w:lineRule="auto"/>
        <w:ind w:left="283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B41422" w:rsidRPr="009F40E8" w:rsidRDefault="00B41422">
      <w:pPr>
        <w:spacing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B41422" w:rsidRPr="009F40E8" w:rsidRDefault="00776EEC">
      <w:pPr>
        <w:spacing w:after="7" w:line="236" w:lineRule="auto"/>
        <w:ind w:left="518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</w:t>
      </w:r>
    </w:p>
    <w:tbl>
      <w:tblPr>
        <w:tblStyle w:val="TableGrid"/>
        <w:tblW w:w="8827" w:type="dxa"/>
        <w:tblInd w:w="283" w:type="dxa"/>
        <w:tblLook w:val="04A0" w:firstRow="1" w:lastRow="0" w:firstColumn="1" w:lastColumn="0" w:noHBand="0" w:noVBand="1"/>
      </w:tblPr>
      <w:tblGrid>
        <w:gridCol w:w="8270"/>
        <w:gridCol w:w="557"/>
      </w:tblGrid>
      <w:tr w:rsidR="00B41422" w:rsidRPr="009F40E8">
        <w:trPr>
          <w:trHeight w:val="314"/>
        </w:trPr>
        <w:tc>
          <w:tcPr>
            <w:tcW w:w="8270" w:type="dxa"/>
            <w:tcBorders>
              <w:top w:val="nil"/>
              <w:left w:val="nil"/>
              <w:bottom w:val="nil"/>
              <w:right w:val="nil"/>
            </w:tcBorders>
          </w:tcPr>
          <w:p w:rsidR="00B41422" w:rsidRPr="009F40E8" w:rsidRDefault="00776EEC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B41422" w:rsidRPr="009F40E8" w:rsidRDefault="00776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стр. </w:t>
            </w:r>
          </w:p>
        </w:tc>
      </w:tr>
      <w:tr w:rsidR="00B41422" w:rsidRPr="009F40E8">
        <w:trPr>
          <w:trHeight w:val="1284"/>
        </w:trPr>
        <w:tc>
          <w:tcPr>
            <w:tcW w:w="8270" w:type="dxa"/>
            <w:tcBorders>
              <w:top w:val="nil"/>
              <w:left w:val="nil"/>
              <w:bottom w:val="nil"/>
              <w:right w:val="nil"/>
            </w:tcBorders>
          </w:tcPr>
          <w:p w:rsidR="00B41422" w:rsidRPr="009F40E8" w:rsidRDefault="00776EEC">
            <w:pPr>
              <w:numPr>
                <w:ilvl w:val="0"/>
                <w:numId w:val="3"/>
              </w:numPr>
              <w:spacing w:after="55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ПОЯСНИТЕЛЬНАЯ ЗАПИСКА </w:t>
            </w:r>
          </w:p>
          <w:p w:rsidR="00B41422" w:rsidRPr="009F40E8" w:rsidRDefault="00776EEC">
            <w:pPr>
              <w:numPr>
                <w:ilvl w:val="0"/>
                <w:numId w:val="3"/>
              </w:numPr>
              <w:spacing w:after="56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ПАСПОРТ ФОНДА ОЦЕНОЧНЫХ СРЕДСТВ  </w:t>
            </w:r>
          </w:p>
          <w:p w:rsidR="00B41422" w:rsidRPr="009F40E8" w:rsidRDefault="00776EEC">
            <w:pPr>
              <w:spacing w:line="240" w:lineRule="auto"/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2.1 ПРЕДМЕТЫ ОЦЕНИВАНИЯ                    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B41422" w:rsidRPr="009F40E8" w:rsidRDefault="00776EEC">
            <w:pPr>
              <w:spacing w:line="240" w:lineRule="auto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  <w:p w:rsidR="00B41422" w:rsidRPr="009F40E8" w:rsidRDefault="00776EEC">
            <w:pPr>
              <w:spacing w:line="240" w:lineRule="auto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  <w:p w:rsidR="00B41422" w:rsidRPr="009F40E8" w:rsidRDefault="00776EEC">
            <w:pPr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B41422" w:rsidRPr="009F40E8">
        <w:trPr>
          <w:trHeight w:val="1933"/>
        </w:trPr>
        <w:tc>
          <w:tcPr>
            <w:tcW w:w="8270" w:type="dxa"/>
            <w:tcBorders>
              <w:top w:val="nil"/>
              <w:left w:val="nil"/>
              <w:bottom w:val="nil"/>
              <w:right w:val="nil"/>
            </w:tcBorders>
          </w:tcPr>
          <w:p w:rsidR="00B41422" w:rsidRPr="009F40E8" w:rsidRDefault="00776EEC">
            <w:pPr>
              <w:spacing w:after="59" w:line="235" w:lineRule="auto"/>
              <w:ind w:left="1020" w:hanging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2.2</w:t>
            </w:r>
            <w:r w:rsidR="00C0722A" w:rsidRPr="009F40E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РЕЗУЛЬТАТЫ ОСВОЕНИЯ УЧЕБНОЙ ДИСЦИПЛИНЫ, ПОДЛЕЖАЩИЕ ПРОВЕРКЕ  </w:t>
            </w:r>
          </w:p>
          <w:p w:rsidR="00B41422" w:rsidRPr="009F40E8" w:rsidRDefault="00776EEC">
            <w:pPr>
              <w:spacing w:after="59" w:line="233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2.3 ФОРМЫ ТЕКУЩЕГО КОНТРОЛЯ И ПРОМЕЖУТОЧНОЙ АТТЕСТАЦИИ ПО </w:t>
            </w:r>
          </w:p>
          <w:p w:rsidR="00B41422" w:rsidRPr="009F40E8" w:rsidRDefault="00776EEC">
            <w:pPr>
              <w:spacing w:line="240" w:lineRule="auto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УЧЕБНОЙ ДИСЦИПЛИНЕ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B41422" w:rsidRPr="009F40E8" w:rsidRDefault="00776EEC">
            <w:pPr>
              <w:spacing w:after="1" w:line="240" w:lineRule="auto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  <w:p w:rsidR="00B41422" w:rsidRPr="009F40E8" w:rsidRDefault="00776E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1422" w:rsidRPr="009F40E8" w:rsidRDefault="00776EEC">
            <w:pPr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</w:tr>
      <w:tr w:rsidR="00B41422" w:rsidRPr="009F40E8">
        <w:trPr>
          <w:trHeight w:val="970"/>
        </w:trPr>
        <w:tc>
          <w:tcPr>
            <w:tcW w:w="8270" w:type="dxa"/>
            <w:tcBorders>
              <w:top w:val="nil"/>
              <w:left w:val="nil"/>
              <w:bottom w:val="nil"/>
              <w:right w:val="nil"/>
            </w:tcBorders>
          </w:tcPr>
          <w:p w:rsidR="00B41422" w:rsidRPr="009F40E8" w:rsidRDefault="00776EEC">
            <w:pPr>
              <w:spacing w:after="57" w:line="235" w:lineRule="auto"/>
              <w:ind w:left="643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9F40E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КОНТРОЛЬНО-ОЦЕНОЧНЫЕ МАТЕРИАЛЫ ДЛЯ ТЕКУЩЕЙ АТТЕСТАЦИИ ПО УЧЕБНОЙ </w:t>
            </w:r>
          </w:p>
          <w:p w:rsidR="00B41422" w:rsidRPr="009F40E8" w:rsidRDefault="00776EEC">
            <w:pPr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ДИСЦИПЛИНЕ  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B41422" w:rsidRPr="009F40E8" w:rsidRDefault="00776EEC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9 </w:t>
            </w:r>
          </w:p>
        </w:tc>
      </w:tr>
      <w:tr w:rsidR="00B41422" w:rsidRPr="009F40E8">
        <w:trPr>
          <w:trHeight w:val="318"/>
        </w:trPr>
        <w:tc>
          <w:tcPr>
            <w:tcW w:w="8270" w:type="dxa"/>
            <w:tcBorders>
              <w:top w:val="nil"/>
              <w:left w:val="nil"/>
              <w:bottom w:val="nil"/>
              <w:right w:val="nil"/>
            </w:tcBorders>
          </w:tcPr>
          <w:p w:rsidR="00B41422" w:rsidRPr="009F40E8" w:rsidRDefault="00776EEC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9F40E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КОНТРОЛЬНО-ОЦЕНОЧНЫЕ МАТЕРИАЛЫ ДЛЯ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B41422" w:rsidRPr="009F40E8" w:rsidRDefault="00776EEC">
            <w:pPr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 </w:t>
            </w:r>
          </w:p>
        </w:tc>
      </w:tr>
    </w:tbl>
    <w:p w:rsidR="00B41422" w:rsidRPr="009F40E8" w:rsidRDefault="00776EEC">
      <w:pPr>
        <w:spacing w:after="3" w:line="246" w:lineRule="auto"/>
        <w:ind w:left="936" w:right="-15" w:hanging="10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ПРОМЕЖУТОЧНОЙ </w:t>
      </w: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АТТЕСТАЦИИ </w:t>
      </w: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ПО </w:t>
      </w:r>
    </w:p>
    <w:p w:rsidR="00B41422" w:rsidRDefault="00776EEC">
      <w:pPr>
        <w:spacing w:after="8643" w:line="246" w:lineRule="auto"/>
        <w:ind w:left="936" w:right="-15" w:hanging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УЧЕБНОЙ ДИСЦИПЛИНЕ   </w:t>
      </w:r>
    </w:p>
    <w:p w:rsidR="00B41422" w:rsidRPr="009F40E8" w:rsidRDefault="00776EEC">
      <w:pPr>
        <w:spacing w:after="210" w:line="236" w:lineRule="auto"/>
        <w:ind w:left="518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</w:t>
      </w:r>
      <w:r w:rsidRPr="009F40E8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9F40E8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B41422" w:rsidRPr="009F40E8" w:rsidRDefault="00776EEC">
      <w:pPr>
        <w:spacing w:after="60" w:line="241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Фонд оценочных средств (ФОС) учебной дисциплины Экология –    совокупность методических материалов,  форм и процедур текущего контроля знаний, промежуточной аттестации, обеспечивающих оценку соответствия образовательных результатов (умений, знаний, компетенций) обучающихся требованиям ФГОС СПО.  </w:t>
      </w:r>
    </w:p>
    <w:p w:rsidR="00B41422" w:rsidRPr="009F40E8" w:rsidRDefault="00776EEC">
      <w:pPr>
        <w:spacing w:after="60" w:line="241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ФОС по учебной дисциплине Экология сформирован из комплектов контрольно-оценочных средств (далее - комплекты КОС), созданных в соответствии с рабочей программой данной дисциплины. </w:t>
      </w:r>
    </w:p>
    <w:p w:rsidR="00B41422" w:rsidRPr="009F40E8" w:rsidRDefault="00776EEC">
      <w:pPr>
        <w:spacing w:after="60" w:line="241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>ФОС по учебной дисциплине Экология сформирован в рамках</w:t>
      </w:r>
      <w:r w:rsidRPr="009F40E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>программы подготовки специалистов среднего звена/программы подготовки квалифицированных рабочих, служащих по специальности (профессии)</w:t>
      </w: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60" w:line="241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19.02.10 Технология продукции общественного питания </w:t>
      </w:r>
    </w:p>
    <w:p w:rsidR="00C0722A" w:rsidRPr="009F40E8" w:rsidRDefault="00C0722A" w:rsidP="00C0722A">
      <w:pPr>
        <w:spacing w:after="210" w:line="236" w:lineRule="auto"/>
        <w:ind w:left="1216" w:right="-15"/>
        <w:rPr>
          <w:rFonts w:ascii="Times New Roman" w:hAnsi="Times New Roman" w:cs="Times New Roman"/>
          <w:sz w:val="24"/>
          <w:szCs w:val="24"/>
        </w:rPr>
      </w:pPr>
    </w:p>
    <w:p w:rsidR="00B41422" w:rsidRPr="009F40E8" w:rsidRDefault="00776EEC">
      <w:pPr>
        <w:numPr>
          <w:ilvl w:val="0"/>
          <w:numId w:val="1"/>
        </w:numPr>
        <w:spacing w:after="210" w:line="236" w:lineRule="auto"/>
        <w:ind w:right="-15" w:hanging="708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ПАСПОРТ ФОНДА ОЦЕНОЧНЫХ СРЕДСТВ </w:t>
      </w:r>
    </w:p>
    <w:p w:rsidR="00B41422" w:rsidRPr="009F40E8" w:rsidRDefault="00776EEC">
      <w:pPr>
        <w:numPr>
          <w:ilvl w:val="1"/>
          <w:numId w:val="1"/>
        </w:numPr>
        <w:spacing w:after="210" w:line="246" w:lineRule="auto"/>
        <w:ind w:right="-15" w:hanging="720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Предметы оценивания </w:t>
      </w:r>
    </w:p>
    <w:p w:rsidR="00B41422" w:rsidRPr="009F40E8" w:rsidRDefault="00776EEC">
      <w:pPr>
        <w:spacing w:after="60" w:line="24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учебной дисциплины Экология обучающийся должен обладать следующими умениями и знаниями способствующими формированию общих и профессиональных компетенций, предусмотренных ФГОС СПО:  </w:t>
      </w:r>
    </w:p>
    <w:tbl>
      <w:tblPr>
        <w:tblStyle w:val="TableGrid"/>
        <w:tblW w:w="9357" w:type="dxa"/>
        <w:tblInd w:w="0" w:type="dxa"/>
        <w:tblCellMar>
          <w:top w:w="56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994"/>
        <w:gridCol w:w="8363"/>
      </w:tblGrid>
      <w:tr w:rsidR="00B41422" w:rsidRPr="009F40E8">
        <w:trPr>
          <w:trHeight w:val="331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Умения  </w:t>
            </w:r>
          </w:p>
        </w:tc>
      </w:tr>
      <w:tr w:rsidR="00B41422" w:rsidRPr="009F40E8">
        <w:trPr>
          <w:trHeight w:val="6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1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общие закономерности действия факторов среды на организм </w:t>
            </w:r>
          </w:p>
        </w:tc>
      </w:tr>
      <w:tr w:rsidR="00B41422" w:rsidRPr="009F40E8">
        <w:trPr>
          <w:trHeight w:val="33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2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выделять основные черты среды, окружающей человека. </w:t>
            </w:r>
          </w:p>
        </w:tc>
      </w:tr>
      <w:tr w:rsidR="00B41422" w:rsidRPr="009F40E8">
        <w:trPr>
          <w:trHeight w:val="97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3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региональные экологические проблемы и указывать причины их возникновения, а также возможные пути снижения последствий на окружающую среду. </w:t>
            </w:r>
          </w:p>
        </w:tc>
      </w:tr>
      <w:tr w:rsidR="00B41422" w:rsidRPr="009F40E8">
        <w:trPr>
          <w:trHeight w:val="97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4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собственную позицию по отношению к сведениям, касающимся понятия «комфорт среды обитания человека», получаемым из разных источников, включая рекламу. </w:t>
            </w:r>
          </w:p>
        </w:tc>
      </w:tr>
      <w:tr w:rsidR="00B41422" w:rsidRPr="009F40E8">
        <w:trPr>
          <w:trHeight w:val="65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5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экологические параметры современного человеческого жилища </w:t>
            </w:r>
          </w:p>
        </w:tc>
      </w:tr>
      <w:tr w:rsidR="00B41422" w:rsidRPr="009F40E8">
        <w:trPr>
          <w:trHeight w:val="65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6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собственную позицию по отношению к сведениям, касающимся понятия «устойчивое развитие» </w:t>
            </w:r>
          </w:p>
        </w:tc>
      </w:tr>
      <w:tr w:rsidR="00B41422" w:rsidRPr="009F40E8">
        <w:trPr>
          <w:trHeight w:val="65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7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различать экономическую, социальную, культурную  и экологическую устойчивость. Умение вычислять индекс </w:t>
            </w:r>
          </w:p>
        </w:tc>
      </w:tr>
    </w:tbl>
    <w:p w:rsidR="00B41422" w:rsidRPr="009F40E8" w:rsidRDefault="00776EEC">
      <w:pPr>
        <w:spacing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</w:p>
    <w:p w:rsidR="00B41422" w:rsidRPr="009F40E8" w:rsidRDefault="00776E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55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994"/>
        <w:gridCol w:w="8363"/>
      </w:tblGrid>
      <w:tr w:rsidR="00B41422" w:rsidRPr="009F40E8">
        <w:trPr>
          <w:trHeight w:val="33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человеческого развития по отношению к окружающей среде </w:t>
            </w:r>
          </w:p>
        </w:tc>
      </w:tr>
      <w:tr w:rsidR="00B41422" w:rsidRPr="009F40E8">
        <w:trPr>
          <w:trHeight w:val="97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8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79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состояние экологической ситуации окружающей местности и предлагать возможные пути снижения антропогенного воздействия на природу </w:t>
            </w:r>
          </w:p>
        </w:tc>
      </w:tr>
      <w:tr w:rsidR="00B41422" w:rsidRPr="009F40E8">
        <w:trPr>
          <w:trHeight w:val="97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 9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пользоваться основными методами научного познания: описанием, измерением, наблюдением — для оценки со стояния окружающей среды и ее потребности в охране </w:t>
            </w:r>
          </w:p>
        </w:tc>
      </w:tr>
      <w:tr w:rsidR="00B41422" w:rsidRPr="009F40E8">
        <w:trPr>
          <w:trHeight w:val="331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Знания  </w:t>
            </w:r>
          </w:p>
        </w:tc>
      </w:tr>
      <w:tr w:rsidR="00B41422" w:rsidRPr="009F40E8">
        <w:trPr>
          <w:trHeight w:val="33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1 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изучения социальной экологии. </w:t>
            </w:r>
          </w:p>
        </w:tc>
      </w:tr>
      <w:tr w:rsidR="00B41422" w:rsidRPr="009F40E8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2 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среды обитания человека и ее основных компонентов </w:t>
            </w:r>
          </w:p>
        </w:tc>
      </w:tr>
      <w:tr w:rsidR="00B41422" w:rsidRPr="009F40E8">
        <w:trPr>
          <w:trHeight w:val="65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3 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экологические требования к компонентам окружающей человека среды </w:t>
            </w:r>
          </w:p>
        </w:tc>
      </w:tr>
      <w:tr w:rsidR="00B41422" w:rsidRPr="009F40E8">
        <w:trPr>
          <w:trHeight w:val="97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4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экологические требования к уровню шума, вибрации организации строительства жилых и нежилых помещений, автомобильных дорог в условиях города </w:t>
            </w:r>
          </w:p>
        </w:tc>
      </w:tr>
      <w:tr w:rsidR="00B41422" w:rsidRPr="009F40E8">
        <w:trPr>
          <w:trHeight w:val="65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5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экологические характеристики среды обитания человека в условиях сельской местности </w:t>
            </w:r>
          </w:p>
        </w:tc>
      </w:tr>
      <w:tr w:rsidR="00B41422" w:rsidRPr="009F40E8">
        <w:trPr>
          <w:trHeight w:val="65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6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положения концепции устойчивого развития и причин ее возникновения. </w:t>
            </w:r>
          </w:p>
        </w:tc>
      </w:tr>
      <w:tr w:rsidR="00B41422" w:rsidRPr="009F40E8">
        <w:trPr>
          <w:trHeight w:val="65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7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способы решения экологических проблем в рамках концепции «Устойчивость и развитие». </w:t>
            </w:r>
          </w:p>
        </w:tc>
      </w:tr>
      <w:tr w:rsidR="00B41422" w:rsidRPr="009F40E8">
        <w:trPr>
          <w:trHeight w:val="65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8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охраны природы в России и основных типов организаций, способствующих охране природы </w:t>
            </w:r>
          </w:p>
        </w:tc>
      </w:tr>
    </w:tbl>
    <w:p w:rsidR="00B41422" w:rsidRPr="009F40E8" w:rsidRDefault="00776EEC">
      <w:pPr>
        <w:spacing w:after="53" w:line="240" w:lineRule="auto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</w:p>
    <w:p w:rsidR="00B41422" w:rsidRPr="009F40E8" w:rsidRDefault="00776EEC">
      <w:pPr>
        <w:spacing w:after="60" w:line="24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>Формой промежуточной аттестации по учебной дисциплине является дифференцированный зачет</w:t>
      </w: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422" w:rsidRPr="009F40E8" w:rsidRDefault="00776EEC">
      <w:pPr>
        <w:spacing w:line="24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допускаются к дифференцированному зачету при наличии результатов текущей аттестации. </w:t>
      </w:r>
    </w:p>
    <w:p w:rsidR="00B41422" w:rsidRPr="009F40E8" w:rsidRDefault="00B41422">
      <w:pPr>
        <w:spacing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B41422" w:rsidRPr="009F40E8" w:rsidRDefault="00776E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422" w:rsidRPr="009F40E8" w:rsidRDefault="00B41422">
      <w:pPr>
        <w:rPr>
          <w:rFonts w:ascii="Times New Roman" w:hAnsi="Times New Roman" w:cs="Times New Roman"/>
          <w:sz w:val="24"/>
          <w:szCs w:val="24"/>
        </w:rPr>
        <w:sectPr w:rsidR="00B41422" w:rsidRPr="009F40E8">
          <w:pgSz w:w="11906" w:h="16838"/>
          <w:pgMar w:top="1137" w:right="848" w:bottom="714" w:left="1419" w:header="720" w:footer="720" w:gutter="0"/>
          <w:cols w:space="720"/>
        </w:sectPr>
      </w:pPr>
    </w:p>
    <w:p w:rsidR="00B41422" w:rsidRPr="009F40E8" w:rsidRDefault="00776EEC">
      <w:pPr>
        <w:numPr>
          <w:ilvl w:val="1"/>
          <w:numId w:val="1"/>
        </w:numPr>
        <w:spacing w:after="3" w:line="246" w:lineRule="auto"/>
        <w:ind w:right="-15" w:hanging="720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Результаты освоения дисциплины, подлежащие проверке </w:t>
      </w:r>
    </w:p>
    <w:p w:rsidR="00B41422" w:rsidRPr="009F40E8" w:rsidRDefault="00776EEC">
      <w:pPr>
        <w:spacing w:after="54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422" w:rsidRPr="009F40E8" w:rsidRDefault="00776EEC">
      <w:pPr>
        <w:spacing w:after="60" w:line="241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>Фонд оценочных средств  предназначен для оценки результатов освоения учебной дисциплины  Экология</w:t>
      </w: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4854" w:type="dxa"/>
        <w:tblInd w:w="-108" w:type="dxa"/>
        <w:tblCellMar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6907"/>
        <w:gridCol w:w="5251"/>
        <w:gridCol w:w="2696"/>
      </w:tblGrid>
      <w:tr w:rsidR="00B41422" w:rsidRPr="009F40E8" w:rsidTr="007E0D47">
        <w:trPr>
          <w:trHeight w:val="1114"/>
        </w:trPr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422" w:rsidRPr="009F40E8" w:rsidRDefault="00776EEC">
            <w:pPr>
              <w:spacing w:after="4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Результаты обучения </w:t>
            </w:r>
          </w:p>
          <w:p w:rsidR="00B41422" w:rsidRPr="009F40E8" w:rsidRDefault="00776E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(освоенные умения, усвоенные знания) </w:t>
            </w:r>
          </w:p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9" w:line="23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  <w:p w:rsidR="00B41422" w:rsidRPr="009F40E8" w:rsidRDefault="00776EEC">
            <w:pPr>
              <w:spacing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результатов обучения </w:t>
            </w:r>
          </w:p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41422" w:rsidRPr="009F40E8" w:rsidTr="007E0D47">
        <w:trPr>
          <w:trHeight w:val="286"/>
        </w:trPr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Умения 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0722A" w:rsidRPr="009F40E8" w:rsidTr="007E0D47">
        <w:trPr>
          <w:trHeight w:val="286"/>
        </w:trPr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2A" w:rsidRPr="009F40E8" w:rsidRDefault="00C0722A" w:rsidP="00C0722A">
            <w:pPr>
              <w:spacing w:after="42" w:line="23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-1. выявлять общие закономерности действия факторов среды на организм </w:t>
            </w:r>
          </w:p>
          <w:p w:rsidR="00C0722A" w:rsidRPr="009F40E8" w:rsidRDefault="00C0722A" w:rsidP="00C0722A">
            <w:pPr>
              <w:spacing w:after="43" w:line="23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У-2. выделять основные черты среды, окружающей человека. </w:t>
            </w:r>
          </w:p>
          <w:p w:rsidR="00C0722A" w:rsidRPr="009F40E8" w:rsidRDefault="00C0722A" w:rsidP="00C0722A">
            <w:pPr>
              <w:spacing w:after="46" w:line="23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У-3. выявлять региональные экологические проблемы и указывать причины их возникновения, а также возможные пути снижения последствий на окружающую среду У-4. формировать собственную позицию по отношению к сведениям, касающимся понятия </w:t>
            </w:r>
          </w:p>
          <w:p w:rsidR="00C0722A" w:rsidRPr="009F40E8" w:rsidRDefault="00C0722A" w:rsidP="00C0722A">
            <w:pPr>
              <w:spacing w:after="43" w:line="234" w:lineRule="auto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«комфорт среды обитания человека», получаемым из разных источников, включая рекламу. </w:t>
            </w:r>
          </w:p>
          <w:p w:rsidR="00C0722A" w:rsidRPr="009F40E8" w:rsidRDefault="00C0722A" w:rsidP="00C0722A">
            <w:pPr>
              <w:spacing w:after="45" w:line="23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У-5. определять экологические параметры современного человеческого жилища У-6 формировать собственную позицию по отношению к сведениям, касающимся понятия </w:t>
            </w:r>
          </w:p>
          <w:p w:rsidR="00C0722A" w:rsidRPr="009F40E8" w:rsidRDefault="00C0722A" w:rsidP="00C0722A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«устойчивое развитие» </w:t>
            </w:r>
          </w:p>
          <w:p w:rsidR="00C0722A" w:rsidRPr="009F40E8" w:rsidRDefault="00C0722A" w:rsidP="00C0722A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У-7 различать экономическую, социальную, культурную  и экологическую устойчивость. Умение вычислять индекс человеческого развития по отношению к окружающей среде У-8 определять состояние экологической ситуации окружающей местности и предлагать возможные пути снижения антропогенного воздействия на природу </w:t>
            </w:r>
          </w:p>
          <w:p w:rsidR="00C0722A" w:rsidRPr="009F40E8" w:rsidRDefault="00C0722A" w:rsidP="00C0722A">
            <w:pPr>
              <w:ind w:righ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У-9 пользоваться основными методами научного познания: описанием, измерением, наблюдением — для оценки со стояния окружающей среды и ее потребности в охране </w:t>
            </w:r>
          </w:p>
          <w:p w:rsidR="00C0722A" w:rsidRPr="009F40E8" w:rsidRDefault="00C0722A" w:rsidP="00C072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2A" w:rsidRPr="009F40E8" w:rsidRDefault="00C0722A" w:rsidP="00C0722A">
            <w:pPr>
              <w:spacing w:after="64" w:line="240" w:lineRule="auto"/>
              <w:ind w:right="3037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 Составление таблиц; </w:t>
            </w:r>
          </w:p>
          <w:p w:rsidR="00C0722A" w:rsidRPr="009F40E8" w:rsidRDefault="00C0722A" w:rsidP="00C072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-  решение ситуационных задач;</w:t>
            </w:r>
          </w:p>
          <w:p w:rsidR="00C0722A" w:rsidRPr="009F40E8" w:rsidRDefault="00C0722A" w:rsidP="00C072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F40E8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- 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2A" w:rsidRPr="009F40E8" w:rsidRDefault="00C072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выполнения практических заданий и самостоятельной работы, тестов</w:t>
            </w:r>
          </w:p>
        </w:tc>
      </w:tr>
      <w:tr w:rsidR="00C0722A" w:rsidRPr="009F40E8" w:rsidTr="007E0D47">
        <w:trPr>
          <w:trHeight w:val="286"/>
        </w:trPr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2A" w:rsidRPr="009F40E8" w:rsidRDefault="00C072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2A" w:rsidRPr="009F40E8" w:rsidRDefault="00C072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2A" w:rsidRPr="009F40E8" w:rsidRDefault="00C072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22A" w:rsidRPr="009F40E8" w:rsidTr="007E0D47">
        <w:trPr>
          <w:trHeight w:val="286"/>
        </w:trPr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2A" w:rsidRPr="009F40E8" w:rsidRDefault="00C0722A" w:rsidP="00C0722A">
            <w:pPr>
              <w:spacing w:after="42" w:line="23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З-1- предмет изучения социальной экологии. З -2- особенности среды обитания человека и ее основных компонентов З-3-  </w:t>
            </w:r>
          </w:p>
          <w:p w:rsidR="00C0722A" w:rsidRPr="009F40E8" w:rsidRDefault="00C0722A" w:rsidP="00C0722A">
            <w:pPr>
              <w:spacing w:after="42" w:line="234" w:lineRule="auto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З-4- основные экологические требования к компонентам окружающей человека среды  З-5- экологические требования к уровню шума, вибрации организации строительства жилых и нежилых помещений, автомобильных дорог в условиях города </w:t>
            </w:r>
          </w:p>
          <w:p w:rsidR="00C0722A" w:rsidRPr="009F40E8" w:rsidRDefault="00C0722A" w:rsidP="00C0722A">
            <w:pPr>
              <w:spacing w:after="44" w:line="23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З-6 - основные экологические характеристики среды обитания человека в условиях сельской местности </w:t>
            </w:r>
          </w:p>
          <w:p w:rsidR="00C0722A" w:rsidRPr="009F40E8" w:rsidRDefault="00C0722A" w:rsidP="00C0722A">
            <w:pPr>
              <w:spacing w:after="43" w:line="23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З-7 основные положения концепции устойчивого развития и причин ее возникновения. </w:t>
            </w:r>
          </w:p>
          <w:p w:rsidR="00C0722A" w:rsidRPr="009F40E8" w:rsidRDefault="00C0722A" w:rsidP="00C0722A">
            <w:pPr>
              <w:spacing w:after="43" w:line="23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З-8 основные способы решения экологических проблем в рамках концепции «Устойчивость и развитие». </w:t>
            </w:r>
          </w:p>
          <w:p w:rsidR="00C0722A" w:rsidRPr="009F40E8" w:rsidRDefault="00C0722A" w:rsidP="00C072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З-9 историю охраны природы в России и основных типов организаций, способствующих охране природы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D47" w:rsidRPr="009F40E8" w:rsidRDefault="007E0D47" w:rsidP="007E0D47">
            <w:pPr>
              <w:spacing w:after="64" w:line="240" w:lineRule="auto"/>
              <w:ind w:right="3037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Составление таблиц; </w:t>
            </w:r>
          </w:p>
          <w:p w:rsidR="007E0D47" w:rsidRPr="009F40E8" w:rsidRDefault="007E0D47" w:rsidP="007E0D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-  решение ситуационных задач;</w:t>
            </w:r>
          </w:p>
          <w:p w:rsidR="00C0722A" w:rsidRPr="009F40E8" w:rsidRDefault="007E0D47" w:rsidP="007E0D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F40E8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- 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D47" w:rsidRPr="009F40E8" w:rsidRDefault="007E0D47" w:rsidP="007E0D47">
            <w:pPr>
              <w:spacing w:after="46" w:line="234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выполнения практических заданий, внеаудиторной самостоятельной </w:t>
            </w:r>
          </w:p>
          <w:p w:rsidR="00C0722A" w:rsidRPr="009F40E8" w:rsidRDefault="007E0D47" w:rsidP="007E0D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работы, тестирования, устного или письменного опроса, доклада, презентации</w:t>
            </w:r>
          </w:p>
        </w:tc>
      </w:tr>
      <w:tr w:rsidR="00B41422" w:rsidRPr="009F40E8" w:rsidTr="007E0D47">
        <w:trPr>
          <w:trHeight w:val="1544"/>
        </w:trPr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воздействия на природу </w:t>
            </w:r>
          </w:p>
          <w:p w:rsidR="00B41422" w:rsidRPr="009F40E8" w:rsidRDefault="00776EEC">
            <w:pPr>
              <w:ind w:righ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У-9 пользоваться основными методами научного познания: описанием, измерением, наблюдением — для оценки со стояния окружающей среды и ее потребности в охране </w:t>
            </w:r>
          </w:p>
          <w:p w:rsidR="00C0722A" w:rsidRPr="009F40E8" w:rsidRDefault="00C0722A">
            <w:pPr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422" w:rsidRPr="009F40E8" w:rsidRDefault="00776EEC">
      <w:pPr>
        <w:spacing w:line="240" w:lineRule="auto"/>
        <w:ind w:left="7285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0722A" w:rsidRPr="009F40E8" w:rsidRDefault="00C0722A">
      <w:pPr>
        <w:spacing w:line="240" w:lineRule="auto"/>
        <w:ind w:left="7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722A" w:rsidRPr="009F40E8" w:rsidRDefault="00C0722A">
      <w:pPr>
        <w:spacing w:line="240" w:lineRule="auto"/>
        <w:ind w:left="7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722A" w:rsidRPr="009F40E8" w:rsidRDefault="00C0722A">
      <w:pPr>
        <w:spacing w:line="240" w:lineRule="auto"/>
        <w:ind w:left="7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722A" w:rsidRPr="009F40E8" w:rsidRDefault="00C0722A">
      <w:pPr>
        <w:spacing w:line="240" w:lineRule="auto"/>
        <w:ind w:left="7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722A" w:rsidRPr="009F40E8" w:rsidRDefault="00C0722A">
      <w:pPr>
        <w:spacing w:line="240" w:lineRule="auto"/>
        <w:ind w:left="7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722A" w:rsidRPr="009F40E8" w:rsidRDefault="00C0722A">
      <w:pPr>
        <w:spacing w:line="240" w:lineRule="auto"/>
        <w:ind w:left="7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722A" w:rsidRDefault="00C0722A" w:rsidP="009F40E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0E8" w:rsidRPr="009F40E8" w:rsidRDefault="009F40E8" w:rsidP="009F40E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1422" w:rsidRPr="009F40E8" w:rsidRDefault="00776EEC">
      <w:pPr>
        <w:spacing w:line="240" w:lineRule="auto"/>
        <w:ind w:left="7285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numPr>
          <w:ilvl w:val="1"/>
          <w:numId w:val="1"/>
        </w:numPr>
        <w:spacing w:after="3" w:line="246" w:lineRule="auto"/>
        <w:ind w:right="-15" w:hanging="720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Формы текущего контроля и промежуточной аттестации по учебной дисциплине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Экология </w:t>
      </w:r>
    </w:p>
    <w:p w:rsidR="00B41422" w:rsidRPr="009F40E8" w:rsidRDefault="00776EEC">
      <w:pPr>
        <w:spacing w:after="172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4854" w:type="dxa"/>
        <w:tblInd w:w="-108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796"/>
        <w:gridCol w:w="5386"/>
        <w:gridCol w:w="1985"/>
        <w:gridCol w:w="1843"/>
        <w:gridCol w:w="1844"/>
      </w:tblGrid>
      <w:tr w:rsidR="00B41422" w:rsidRPr="009F40E8" w:rsidTr="00C0722A">
        <w:trPr>
          <w:trHeight w:val="350"/>
        </w:trPr>
        <w:tc>
          <w:tcPr>
            <w:tcW w:w="3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422" w:rsidRPr="009F40E8" w:rsidRDefault="00776EEC">
            <w:pPr>
              <w:spacing w:line="240" w:lineRule="auto"/>
              <w:ind w:right="15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1422" w:rsidRPr="009F40E8" w:rsidRDefault="00776EEC">
            <w:pPr>
              <w:spacing w:line="240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Элемент учебной дисциплины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Промежуточная аттестация </w:t>
            </w:r>
          </w:p>
        </w:tc>
      </w:tr>
      <w:tr w:rsidR="00B41422" w:rsidRPr="009F40E8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Проверяемые   У, З, ОК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331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Проверяемые   У, З, ОК </w:t>
            </w:r>
          </w:p>
        </w:tc>
      </w:tr>
      <w:tr w:rsidR="00B41422" w:rsidRPr="009F40E8" w:rsidTr="00C0722A">
        <w:trPr>
          <w:trHeight w:val="114"/>
        </w:trPr>
        <w:tc>
          <w:tcPr>
            <w:tcW w:w="9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 w:rsidP="00C07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422" w:rsidRPr="009F40E8" w:rsidRDefault="00776EEC">
            <w:pPr>
              <w:spacing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У-1, У-2, У-3,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З-1,З-3,З-4,З-5</w:t>
            </w:r>
            <w:r w:rsidRPr="009F40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B41422" w:rsidRPr="009F40E8" w:rsidTr="00C0722A">
        <w:trPr>
          <w:trHeight w:val="1126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422" w:rsidRPr="009F40E8" w:rsidRDefault="00C07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776EEC"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   </w:t>
            </w: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экология</w:t>
            </w:r>
            <w:r w:rsidR="00776EEC"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ситуационных задач и тестовых заданий, результаты выполнения практических заданий и самостоятельной работы,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З-1,З-3,З-4,З-5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 w:rsidTr="00C0722A">
        <w:trPr>
          <w:trHeight w:val="1114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2A" w:rsidRPr="009F40E8" w:rsidRDefault="00C0722A" w:rsidP="00C0722A">
            <w:pPr>
              <w:spacing w:after="3" w:line="23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776EEC"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2.. </w:t>
            </w: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Демография.</w:t>
            </w:r>
          </w:p>
          <w:p w:rsidR="00B41422" w:rsidRPr="009F40E8" w:rsidRDefault="00776EEC" w:rsidP="00C0722A">
            <w:pPr>
              <w:spacing w:after="3" w:line="23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5" w:line="23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тестовых заданий, результаты выполнения практических заданий и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самостоятельной работы,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У-2, У-3,З-1,З2,З-3, З-5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22A" w:rsidRPr="009F40E8" w:rsidTr="00252B9D">
        <w:trPr>
          <w:trHeight w:val="1165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722A" w:rsidRPr="009F40E8" w:rsidRDefault="00C07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0E8">
              <w:rPr>
                <w:rFonts w:ascii="Times New Roman" w:hAnsi="Times New Roman" w:cs="Times New Roman"/>
                <w:b/>
                <w:sz w:val="24"/>
                <w:szCs w:val="24"/>
              </w:rPr>
              <w:t>Тема 3. Проблемы экологии.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22A" w:rsidRPr="009F40E8" w:rsidRDefault="00C07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ситуационных задач и  тестовых заданий, результаты выполнения практических заданий и самостоятельной работы.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22A" w:rsidRPr="009F40E8" w:rsidRDefault="00C07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У-1, У-2, У-3, З1,З-2,З-3,З-4,З-5, З-6,З-7,З-8,З-9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722A" w:rsidRPr="009F40E8" w:rsidRDefault="00C0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722A" w:rsidRPr="009F40E8" w:rsidRDefault="00C0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22A" w:rsidRPr="009F40E8" w:rsidTr="00C0722A">
        <w:trPr>
          <w:trHeight w:val="579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2A" w:rsidRPr="009F40E8" w:rsidRDefault="00C0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2A" w:rsidRPr="009F40E8" w:rsidRDefault="00C0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2A" w:rsidRPr="009F40E8" w:rsidRDefault="00C0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2A" w:rsidRPr="009F40E8" w:rsidRDefault="00C0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2A" w:rsidRPr="009F40E8" w:rsidRDefault="00C07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422" w:rsidRPr="009F40E8" w:rsidRDefault="00B41422">
      <w:pPr>
        <w:rPr>
          <w:rFonts w:ascii="Times New Roman" w:hAnsi="Times New Roman" w:cs="Times New Roman"/>
          <w:sz w:val="24"/>
          <w:szCs w:val="24"/>
        </w:rPr>
        <w:sectPr w:rsidR="00B41422" w:rsidRPr="009F40E8">
          <w:footerReference w:type="even" r:id="rId7"/>
          <w:footerReference w:type="default" r:id="rId8"/>
          <w:footerReference w:type="first" r:id="rId9"/>
          <w:pgSz w:w="16838" w:h="11906" w:orient="landscape"/>
          <w:pgMar w:top="1138" w:right="2668" w:bottom="1435" w:left="1418" w:header="720" w:footer="717" w:gutter="0"/>
          <w:cols w:space="720"/>
        </w:sectPr>
      </w:pPr>
    </w:p>
    <w:p w:rsidR="00B41422" w:rsidRPr="009F40E8" w:rsidRDefault="00776EEC">
      <w:pPr>
        <w:numPr>
          <w:ilvl w:val="0"/>
          <w:numId w:val="1"/>
        </w:numPr>
        <w:spacing w:after="7" w:line="236" w:lineRule="auto"/>
        <w:ind w:right="-15" w:hanging="708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КОНТРОЛЬНО-ОЦЕНОЧНЫЕ МАТЕРИАЛЫ ДЛЯ ТЕКУЩЕЙ АТТЕСТАЦИИ ПО УЧЕБНОЙ ДИСЦИПЛИНЕ </w:t>
      </w:r>
    </w:p>
    <w:p w:rsidR="00B41422" w:rsidRPr="009F40E8" w:rsidRDefault="00776EEC">
      <w:pPr>
        <w:spacing w:after="63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422" w:rsidRPr="009F40E8" w:rsidRDefault="00776EEC">
      <w:pPr>
        <w:spacing w:after="7" w:line="236" w:lineRule="auto"/>
        <w:ind w:left="2575" w:right="2498" w:hanging="10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Задания к входному контролю 1вариант </w:t>
      </w:r>
    </w:p>
    <w:p w:rsidR="00B41422" w:rsidRPr="009F40E8" w:rsidRDefault="00776EEC">
      <w:pPr>
        <w:spacing w:after="11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890" w:type="dxa"/>
        <w:tblInd w:w="459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35"/>
        <w:gridCol w:w="7953"/>
        <w:gridCol w:w="1402"/>
      </w:tblGrid>
      <w:tr w:rsidR="00B41422" w:rsidRPr="009F40E8">
        <w:trPr>
          <w:trHeight w:val="562"/>
        </w:trPr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Инструкция по выполнению заданий: выберите букву, соответствующую правильному варианту ответа и запишите ее в бланк ответов. </w:t>
            </w:r>
          </w:p>
        </w:tc>
      </w:tr>
      <w:tr w:rsidR="00B41422" w:rsidRPr="009F40E8">
        <w:trPr>
          <w:trHeight w:val="16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5" w:line="23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Центральным элементом концепции устойчивого развития, согласно Декларации Рио (1992),является: </w:t>
            </w:r>
          </w:p>
          <w:p w:rsidR="00B41422" w:rsidRPr="009F40E8" w:rsidRDefault="00776EEC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сохранение природной окружающей среды; </w:t>
            </w:r>
          </w:p>
          <w:p w:rsidR="00B41422" w:rsidRPr="009F40E8" w:rsidRDefault="00776EEC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обеспечение экономического роста; </w:t>
            </w:r>
          </w:p>
          <w:p w:rsidR="00B41422" w:rsidRPr="009F40E8" w:rsidRDefault="00776EEC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развитие международных отношений;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забота о человеке.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</w:t>
            </w:r>
          </w:p>
        </w:tc>
      </w:tr>
      <w:tr w:rsidR="00B41422" w:rsidRPr="009F40E8">
        <w:trPr>
          <w:trHeight w:val="277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6" w:line="23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 в эксплуатацию объектов без технических средств обезвреживания выбросов и сбросов загрязняющих веществ и без обеспечения выполнения установленных требований в области охраны окружающей среды… а) запрещается; </w:t>
            </w:r>
          </w:p>
          <w:p w:rsidR="00B41422" w:rsidRPr="009F40E8" w:rsidRDefault="00776EEC">
            <w:pPr>
              <w:spacing w:after="46" w:line="23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разрешается при условии наличия средств контроля за загрязнением окружающей среды; </w:t>
            </w:r>
          </w:p>
          <w:p w:rsidR="00B41422" w:rsidRPr="009F40E8" w:rsidRDefault="00776EEC">
            <w:pPr>
              <w:spacing w:after="46" w:line="23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разрешается в индивидуальном порядке Главным санитарным врачом субъекта РФ;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допускается при условии последующего дооснащения объекта в соответствии с требованиями. 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  <w:tr w:rsidR="00B41422" w:rsidRPr="009F40E8">
        <w:trPr>
          <w:trHeight w:val="304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5" w:line="23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положениям Федерального Закона РФ «Об охране окружающей среды» (2002),граждане обязаны: </w:t>
            </w:r>
          </w:p>
          <w:p w:rsidR="00B41422" w:rsidRPr="009F40E8" w:rsidRDefault="00776EEC">
            <w:pPr>
              <w:spacing w:after="4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сохранять природу и окружающую среду; </w:t>
            </w:r>
          </w:p>
          <w:p w:rsidR="00B41422" w:rsidRPr="009F40E8" w:rsidRDefault="00776EEC">
            <w:pPr>
              <w:spacing w:after="46" w:line="23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принимать участие в референдумах по вопросам охраны окружающей среды; </w:t>
            </w:r>
          </w:p>
          <w:p w:rsidR="00B41422" w:rsidRPr="009F40E8" w:rsidRDefault="00776EEC">
            <w:pPr>
              <w:spacing w:after="46" w:line="234" w:lineRule="auto"/>
              <w:ind w:right="625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оказывать содействие органам государственной власти в решении вопросов охраны окружающей среды; </w:t>
            </w:r>
          </w:p>
          <w:p w:rsidR="00B41422" w:rsidRPr="009F40E8" w:rsidRDefault="00776EEC">
            <w:pPr>
              <w:spacing w:after="45" w:line="23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участвовать в проведении слушаний по вопросам размещения объектов, деятельность которых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может нанести вред окружающей среде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  <w:tr w:rsidR="00B41422" w:rsidRPr="009F40E8">
        <w:trPr>
          <w:trHeight w:val="249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6" w:line="23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Территории, создаваемые на определенный срок (в ряде случаев постоянно) для сохранения </w:t>
            </w:r>
          </w:p>
          <w:p w:rsidR="00B41422" w:rsidRPr="009F40E8" w:rsidRDefault="00776EEC">
            <w:pPr>
              <w:spacing w:after="45" w:line="234" w:lineRule="auto"/>
              <w:ind w:right="820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восстановления природных комплексов или их компонентов и поддержания экологического баланса – это … </w:t>
            </w:r>
          </w:p>
          <w:p w:rsidR="00B41422" w:rsidRPr="009F40E8" w:rsidRDefault="00776EEC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национальные парки; </w:t>
            </w:r>
          </w:p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памятники природы; </w:t>
            </w:r>
          </w:p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заповедники;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заказники.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</w:t>
            </w:r>
          </w:p>
        </w:tc>
      </w:tr>
      <w:tr w:rsidR="00B41422" w:rsidRPr="009F40E8">
        <w:trPr>
          <w:trHeight w:val="19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4" w:line="234" w:lineRule="auto"/>
              <w:ind w:right="87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Территории, отличающиеся особой экологической и эстетической ценностью, с относительно мягким охранным режимом – это … а) природные парки; </w:t>
            </w:r>
          </w:p>
          <w:p w:rsidR="00B41422" w:rsidRPr="009F40E8" w:rsidRDefault="00776EEC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заказники; </w:t>
            </w:r>
          </w:p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памятники природы;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заповедники.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  <w:tr w:rsidR="00B41422" w:rsidRPr="009F40E8">
        <w:trPr>
          <w:trHeight w:val="2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из перечисленных ниже организмов являются неклеточными?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</w:tr>
      <w:tr w:rsidR="00B41422" w:rsidRPr="009F40E8">
        <w:trPr>
          <w:trHeight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грибы; </w:t>
            </w:r>
          </w:p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вирусы; </w:t>
            </w:r>
          </w:p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животные;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растения.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168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5" w:line="23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Укажите экологический фактор, количественное значение которого выходит за пределы выносливости вида. </w:t>
            </w:r>
          </w:p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лимитирующим;  </w:t>
            </w:r>
          </w:p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основным;  </w:t>
            </w:r>
          </w:p>
          <w:p w:rsidR="00B41422" w:rsidRPr="009F40E8" w:rsidRDefault="00776EEC">
            <w:pPr>
              <w:spacing w:after="5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фоновым; 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Г) витальным</w:t>
            </w:r>
            <w:r w:rsidRPr="009F40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  <w:tr w:rsidR="00B41422" w:rsidRPr="009F40E8">
        <w:trPr>
          <w:trHeight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Чернобыльская катастрофа произошла в: </w:t>
            </w:r>
          </w:p>
          <w:p w:rsidR="00B41422" w:rsidRPr="009F40E8" w:rsidRDefault="00776EEC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1993; </w:t>
            </w:r>
          </w:p>
          <w:p w:rsidR="00B41422" w:rsidRPr="009F40E8" w:rsidRDefault="00776EEC">
            <w:pPr>
              <w:spacing w:after="43" w:line="234" w:lineRule="auto"/>
              <w:ind w:right="6608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1972; В) 1986.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1965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</w:tr>
      <w:tr w:rsidR="00B41422" w:rsidRPr="009F40E8">
        <w:trPr>
          <w:trHeight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фотосинтезе образуются … </w:t>
            </w:r>
          </w:p>
          <w:p w:rsidR="00B41422" w:rsidRPr="009F40E8" w:rsidRDefault="00776EEC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вода и углеводы; </w:t>
            </w:r>
          </w:p>
          <w:p w:rsidR="00B41422" w:rsidRPr="009F40E8" w:rsidRDefault="00776EEC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углекислый газ и хлорофилл; </w:t>
            </w:r>
          </w:p>
          <w:p w:rsidR="00B41422" w:rsidRPr="009F40E8" w:rsidRDefault="00776EEC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кислород и углеводы;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кислород и аминокислоты.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</w:tr>
      <w:tr w:rsidR="00B41422" w:rsidRPr="009F40E8">
        <w:trPr>
          <w:trHeight w:val="139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4" w:line="234" w:lineRule="auto"/>
              <w:ind w:righ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из перечисленных ниже организмов являются неклеточными? А) грибы; </w:t>
            </w:r>
          </w:p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вирусы; </w:t>
            </w:r>
          </w:p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животные;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растения.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</w:tr>
    </w:tbl>
    <w:p w:rsidR="00B41422" w:rsidRPr="009F40E8" w:rsidRDefault="00776E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422" w:rsidRPr="009F40E8" w:rsidRDefault="00776EEC">
      <w:pPr>
        <w:spacing w:after="54" w:line="240" w:lineRule="auto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422" w:rsidRPr="009F40E8" w:rsidRDefault="00776EEC">
      <w:pPr>
        <w:spacing w:after="3" w:line="240" w:lineRule="auto"/>
        <w:ind w:left="10" w:right="4441" w:hanging="10"/>
        <w:jc w:val="right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2вариант </w:t>
      </w:r>
    </w:p>
    <w:tbl>
      <w:tblPr>
        <w:tblStyle w:val="TableGrid"/>
        <w:tblW w:w="9890" w:type="dxa"/>
        <w:tblInd w:w="459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35"/>
        <w:gridCol w:w="7953"/>
        <w:gridCol w:w="1402"/>
      </w:tblGrid>
      <w:tr w:rsidR="00B41422" w:rsidRPr="009F40E8">
        <w:trPr>
          <w:trHeight w:val="562"/>
        </w:trPr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Инструкция по выполнению заданий: выберите букву, соответствующую правильному варианту ответа и запишите ее в бланк ответов. </w:t>
            </w:r>
          </w:p>
        </w:tc>
      </w:tr>
      <w:tr w:rsidR="00B41422" w:rsidRPr="009F40E8">
        <w:trPr>
          <w:trHeight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предложил термин «экология»: </w:t>
            </w:r>
          </w:p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Аристотель; </w:t>
            </w:r>
          </w:p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Э. Геккель; </w:t>
            </w:r>
          </w:p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Ч. Дарвин;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В.И. Вернадский.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</w:tr>
      <w:tr w:rsidR="00B41422" w:rsidRPr="009F40E8">
        <w:trPr>
          <w:trHeight w:val="159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2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факторы живой и неживой природы, воздействующие на особи, популяции, виды, называют: </w:t>
            </w:r>
          </w:p>
          <w:p w:rsidR="00B41422" w:rsidRPr="009F40E8" w:rsidRDefault="00776EEC">
            <w:pPr>
              <w:spacing w:after="4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биотическими; </w:t>
            </w:r>
          </w:p>
          <w:p w:rsidR="00B41422" w:rsidRPr="009F40E8" w:rsidRDefault="00776EEC">
            <w:pPr>
              <w:spacing w:after="4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абиотическими; </w:t>
            </w:r>
          </w:p>
          <w:p w:rsidR="00B41422" w:rsidRPr="009F40E8" w:rsidRDefault="00776EEC">
            <w:pPr>
              <w:spacing w:after="4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экологическими;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антропогенными.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</w:tr>
      <w:tr w:rsidR="00B41422" w:rsidRPr="009F40E8">
        <w:trPr>
          <w:trHeight w:val="13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Постоянная высокая плодовитость обычно встречается у видов: </w:t>
            </w:r>
          </w:p>
          <w:p w:rsidR="00B41422" w:rsidRPr="009F40E8" w:rsidRDefault="00776EEC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хорошо обеспеченными пищевыми ресурсами; </w:t>
            </w:r>
          </w:p>
          <w:p w:rsidR="00B41422" w:rsidRPr="009F40E8" w:rsidRDefault="00776EEC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смертность особей которых очень велика; </w:t>
            </w:r>
          </w:p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которые занимают обширный ареал;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Г) потомство которых проходит стадию личинки.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 </w:t>
            </w:r>
          </w:p>
        </w:tc>
      </w:tr>
      <w:tr w:rsidR="00B41422" w:rsidRPr="009F40E8">
        <w:trPr>
          <w:trHeight w:val="13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Определите правильно составленную пищевую цепь: </w:t>
            </w:r>
          </w:p>
          <w:p w:rsidR="00B41422" w:rsidRPr="009F40E8" w:rsidRDefault="00776EEC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семена ели – ѐж – лисица – мышь; </w:t>
            </w:r>
          </w:p>
          <w:p w:rsidR="00B41422" w:rsidRPr="009F40E8" w:rsidRDefault="00776EEC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лисица – ѐж – семена ели – мышь; </w:t>
            </w:r>
          </w:p>
          <w:p w:rsidR="00B41422" w:rsidRPr="009F40E8" w:rsidRDefault="00776EEC">
            <w:pPr>
              <w:spacing w:after="3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мышь – семена ели – ѐж – лисица;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семена ели – мышь – ѐж – лисица.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</w:t>
            </w:r>
          </w:p>
        </w:tc>
      </w:tr>
      <w:tr w:rsidR="00B41422" w:rsidRPr="009F40E8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right="3136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Укажите неисчерпаемые природные  ресурсы А) Вода, воздух, энергия Солнца.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  <w:tr w:rsidR="00B41422" w:rsidRPr="009F40E8">
        <w:trPr>
          <w:trHeight w:val="7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Б) Леса, луга, пастбища. </w:t>
            </w:r>
          </w:p>
          <w:p w:rsidR="00B41422" w:rsidRPr="009F40E8" w:rsidRDefault="00776EEC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Растительный и животный мир.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Г)Бактерии, зоо- и фитопланктон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154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38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Укажите экологический фактор, количественное значение которого выходит за пределы выносливости вида. </w:t>
            </w:r>
          </w:p>
          <w:p w:rsidR="00B41422" w:rsidRPr="009F40E8" w:rsidRDefault="00776EEC">
            <w:pPr>
              <w:spacing w:after="3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лимитирующим;  </w:t>
            </w:r>
          </w:p>
          <w:p w:rsidR="00B41422" w:rsidRPr="009F40E8" w:rsidRDefault="00776EEC">
            <w:pPr>
              <w:spacing w:after="3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основным;  </w:t>
            </w:r>
          </w:p>
          <w:p w:rsidR="00B41422" w:rsidRPr="009F40E8" w:rsidRDefault="00776EEC">
            <w:pPr>
              <w:spacing w:after="4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фоновым; 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Г) витальным</w:t>
            </w:r>
            <w:r w:rsidRPr="009F40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  <w:tr w:rsidR="00B41422" w:rsidRPr="009F40E8">
        <w:trPr>
          <w:trHeight w:val="17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0" w:line="22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какой среды обитания характерны следующие  признаки: нулевая освещенность ,высокая плотность, относительная безопасность существования; относительно стабильный. температурный режим. </w:t>
            </w:r>
          </w:p>
          <w:p w:rsidR="00B41422" w:rsidRPr="009F40E8" w:rsidRDefault="00776EEC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А)Водная среда </w:t>
            </w:r>
          </w:p>
          <w:p w:rsidR="00B41422" w:rsidRPr="009F40E8" w:rsidRDefault="00776EEC">
            <w:pPr>
              <w:spacing w:after="3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Почва как среда обитания </w:t>
            </w:r>
          </w:p>
          <w:p w:rsidR="00B41422" w:rsidRPr="009F40E8" w:rsidRDefault="00776EEC">
            <w:pPr>
              <w:spacing w:after="4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В)Наземно- воздушная среда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Организменная среда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</w:tr>
      <w:tr w:rsidR="00B41422" w:rsidRPr="009F40E8">
        <w:trPr>
          <w:trHeight w:val="13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Постоянная высокая плодовитость обычно встречается у видов: </w:t>
            </w:r>
          </w:p>
          <w:p w:rsidR="00B41422" w:rsidRPr="009F40E8" w:rsidRDefault="00776EEC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хорошо обеспеченными пищевыми ресурсами; </w:t>
            </w:r>
          </w:p>
          <w:p w:rsidR="00B41422" w:rsidRPr="009F40E8" w:rsidRDefault="00776EEC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смертность особей которых очень велика; </w:t>
            </w:r>
          </w:p>
          <w:p w:rsidR="00B41422" w:rsidRPr="009F40E8" w:rsidRDefault="00776EEC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которые занимают обширный ареал;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потомство которых проходит стадию личинки.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</w:tr>
      <w:tr w:rsidR="00B41422" w:rsidRPr="009F40E8">
        <w:trPr>
          <w:trHeight w:val="139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Процесс потребления вещества и энергии называется … </w:t>
            </w:r>
          </w:p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катаболизмом; </w:t>
            </w:r>
          </w:p>
          <w:p w:rsidR="00B41422" w:rsidRPr="009F40E8" w:rsidRDefault="00776EEC">
            <w:pPr>
              <w:spacing w:after="44" w:line="234" w:lineRule="auto"/>
              <w:ind w:right="5739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анаболизмом; В) экскрецией;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питанием.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</w:t>
            </w:r>
          </w:p>
        </w:tc>
      </w:tr>
      <w:tr w:rsidR="00B41422" w:rsidRPr="009F40E8">
        <w:trPr>
          <w:trHeight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фотосинтезе образуются … </w:t>
            </w:r>
          </w:p>
          <w:p w:rsidR="00B41422" w:rsidRPr="009F40E8" w:rsidRDefault="00776EEC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вода и углеводы; </w:t>
            </w:r>
          </w:p>
          <w:p w:rsidR="00B41422" w:rsidRPr="009F40E8" w:rsidRDefault="00776EEC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углекислый газ и хлорофилл; </w:t>
            </w:r>
          </w:p>
          <w:p w:rsidR="00B41422" w:rsidRPr="009F40E8" w:rsidRDefault="00776EEC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кислород и углеводы;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кислород и аминокислоты.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</w:tr>
    </w:tbl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4" w:line="240" w:lineRule="auto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57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3" w:line="246" w:lineRule="auto"/>
        <w:ind w:left="562" w:right="-15" w:hanging="10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оценки: </w:t>
      </w:r>
    </w:p>
    <w:p w:rsidR="00B41422" w:rsidRPr="009F40E8" w:rsidRDefault="00776EEC">
      <w:pPr>
        <w:spacing w:after="60" w:line="241" w:lineRule="auto"/>
        <w:ind w:left="57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 каждое правильно  выполненное тестовое задание (верный ответ)    ставится 1балл </w:t>
      </w:r>
    </w:p>
    <w:tbl>
      <w:tblPr>
        <w:tblStyle w:val="TableGrid"/>
        <w:tblW w:w="9640" w:type="dxa"/>
        <w:tblInd w:w="567" w:type="dxa"/>
        <w:tblCellMar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3130"/>
        <w:gridCol w:w="3351"/>
        <w:gridCol w:w="3159"/>
      </w:tblGrid>
      <w:tr w:rsidR="00B41422" w:rsidRPr="009F40E8">
        <w:trPr>
          <w:trHeight w:val="331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Критерии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Примечания </w:t>
            </w:r>
          </w:p>
        </w:tc>
      </w:tr>
      <w:tr w:rsidR="00B41422" w:rsidRPr="009F40E8">
        <w:trPr>
          <w:trHeight w:val="334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«Отлично»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9-10- баллов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331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«Хорошо»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7-8- баллов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331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«Удовлетворительно»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5 -6-баллов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334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«Неудовлетворительно»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Ниже 5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422" w:rsidRPr="009F40E8" w:rsidRDefault="00776EEC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3" w:line="246" w:lineRule="auto"/>
        <w:ind w:left="4792" w:right="855" w:hanging="2048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Задания к административному контролю  1вариант </w:t>
      </w:r>
    </w:p>
    <w:tbl>
      <w:tblPr>
        <w:tblStyle w:val="TableGrid"/>
        <w:tblW w:w="9746" w:type="dxa"/>
        <w:tblInd w:w="459" w:type="dxa"/>
        <w:tblCellMar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651"/>
        <w:gridCol w:w="175"/>
        <w:gridCol w:w="1497"/>
        <w:gridCol w:w="603"/>
        <w:gridCol w:w="662"/>
        <w:gridCol w:w="1231"/>
        <w:gridCol w:w="2297"/>
        <w:gridCol w:w="1469"/>
        <w:gridCol w:w="137"/>
        <w:gridCol w:w="180"/>
        <w:gridCol w:w="264"/>
        <w:gridCol w:w="580"/>
      </w:tblGrid>
      <w:tr w:rsidR="00B41422" w:rsidRPr="009F40E8">
        <w:trPr>
          <w:trHeight w:val="51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30" w:line="240" w:lineRule="auto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(вопрос)</w:t>
            </w: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Эталон  ответа </w:t>
            </w:r>
          </w:p>
        </w:tc>
      </w:tr>
      <w:tr w:rsidR="00B41422" w:rsidRPr="009F40E8">
        <w:trPr>
          <w:trHeight w:val="1022"/>
        </w:trPr>
        <w:tc>
          <w:tcPr>
            <w:tcW w:w="9746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Инст рукция по выполнению заданий № 1-4: соотнесите содержание столбца 1 с содержанием столб ца 2. Запишите в соответствующие строки бланка ответов букву из столбца 2, обозн ачающую правильный ответ на понятие  столбца 1. В результате выполнения Вы полу чите комбинацию цифр-букв. Например: </w:t>
            </w:r>
          </w:p>
        </w:tc>
      </w:tr>
      <w:tr w:rsidR="00B41422" w:rsidRPr="009F40E8">
        <w:trPr>
          <w:trHeight w:val="262"/>
        </w:trPr>
        <w:tc>
          <w:tcPr>
            <w:tcW w:w="2280" w:type="dxa"/>
            <w:gridSpan w:val="3"/>
            <w:vMerge w:val="restart"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544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1422" w:rsidRPr="009F40E8" w:rsidRDefault="00776EEC">
            <w:pPr>
              <w:ind w:left="67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№ задания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Вариант ответа </w:t>
            </w:r>
          </w:p>
        </w:tc>
        <w:tc>
          <w:tcPr>
            <w:tcW w:w="2888" w:type="dxa"/>
            <w:gridSpan w:val="5"/>
            <w:vMerge w:val="restart"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1422" w:rsidRPr="009F40E8" w:rsidRDefault="00776E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41422" w:rsidRPr="009F40E8">
        <w:trPr>
          <w:trHeight w:val="604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1-А, 2-В, 3-Б, 4-Г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409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6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Установите соответствие между объектами городской среды</w:t>
            </w: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11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1-Б  </w:t>
            </w:r>
          </w:p>
          <w:p w:rsidR="00B41422" w:rsidRPr="009F40E8" w:rsidRDefault="00776EEC">
            <w:pPr>
              <w:spacing w:after="1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2-В </w:t>
            </w:r>
          </w:p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3-А </w:t>
            </w:r>
          </w:p>
        </w:tc>
      </w:tr>
      <w:tr w:rsidR="00B41422" w:rsidRPr="009F40E8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Столбец 1</w:t>
            </w: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Столбец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8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Антропогенные объекты искусственной городской среды </w:t>
            </w:r>
          </w:p>
        </w:tc>
        <w:tc>
          <w:tcPr>
            <w:tcW w:w="53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А) атмосферный воздух, поверхностные и подземные воды, почвы, грунты, солнечный свет</w:t>
            </w: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8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К природноантропогенным объектам </w:t>
            </w:r>
          </w:p>
        </w:tc>
        <w:tc>
          <w:tcPr>
            <w:tcW w:w="53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Б) жилые, общественные и промышленные здания, улицы, магистрали, площади, подземные переходы, стадионы, телебашни и другие сооружения</w:t>
            </w: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11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3)Компоненты  природной среды </w:t>
            </w:r>
          </w:p>
        </w:tc>
        <w:tc>
          <w:tcPr>
            <w:tcW w:w="53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В)  городские леса, парки, сады, озелененные территории жилых и промышленных районов, бульвары, скверы, защитные зоны, каналы, водохранилища и т.п</w:t>
            </w: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483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2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8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1-Б </w:t>
            </w:r>
          </w:p>
          <w:p w:rsidR="00B41422" w:rsidRPr="009F40E8" w:rsidRDefault="00776EEC">
            <w:pPr>
              <w:spacing w:after="12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2-Г </w:t>
            </w:r>
          </w:p>
          <w:p w:rsidR="00B41422" w:rsidRPr="009F40E8" w:rsidRDefault="00776EEC">
            <w:pPr>
              <w:spacing w:after="9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3-А </w:t>
            </w:r>
          </w:p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4-В </w:t>
            </w:r>
          </w:p>
        </w:tc>
      </w:tr>
      <w:tr w:rsidR="00B41422" w:rsidRPr="009F40E8">
        <w:trPr>
          <w:trHeight w:val="10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116" w:line="21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Установите соответствие между  компонентами среды окружающей человека и их определениями </w:t>
            </w:r>
          </w:p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Столбец 1 </w:t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Столбец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8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3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1) </w:t>
            </w:r>
          </w:p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Непосредственно природная среда </w:t>
            </w: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Артеприродная среда. К ней относят жилые помещения, промышленные комплексы, городские застройки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11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5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2) </w:t>
            </w:r>
          </w:p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Преобразованная людьми природная среда </w:t>
            </w: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Природная среда, слабо изменѐнная человеком, или видоизменѐнная в такой степени, что она ещѐ не потеряла основных свойств — самовосстановления, саморегулирования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11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3) </w:t>
            </w:r>
            <w:r w:rsidRPr="009F40E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Созданная человеком среда </w:t>
            </w: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Эта среда включает в себя взаимоотношения между людьми, степень материальной обеспеченности, психологический климат, здравоохранение, общекультурные ценности и т. п.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4)</w:t>
            </w:r>
            <w:r w:rsidRPr="009F40E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Социальная среда</w:t>
            </w: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 Среда квазиприродная .Она неспособна к самоподдержанию в течение продолжительного времени.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516"/>
        </w:trPr>
        <w:tc>
          <w:tcPr>
            <w:tcW w:w="974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Инст рукция по выполнению заданий № 5-20: выберите букву, соответствующую правильному вари анту ответа и запишите ее в бланк ответов. </w:t>
            </w:r>
          </w:p>
        </w:tc>
      </w:tr>
      <w:tr w:rsidR="00B41422" w:rsidRPr="009F40E8">
        <w:trPr>
          <w:trHeight w:val="152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4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39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Дайте определение понятию  «Экология </w:t>
            </w:r>
          </w:p>
          <w:p w:rsidR="00B41422" w:rsidRPr="009F40E8" w:rsidRDefault="00776EEC">
            <w:pPr>
              <w:spacing w:after="40" w:line="21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Наука, изучающая влияние загрязнение биосферы на состояние здоровья человека, растительного и животного мира планеты. </w:t>
            </w:r>
          </w:p>
          <w:p w:rsidR="00B41422" w:rsidRPr="009F40E8" w:rsidRDefault="00776EEC">
            <w:pPr>
              <w:ind w:left="2" w:right="996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Наука, изучающая антропогенное воздействие на окружающую среду В) Наука, изучающая пути поступления загрязняющих веществ в биосферу и распределение их по пищевым сетям.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</w:t>
            </w:r>
          </w:p>
        </w:tc>
      </w:tr>
      <w:tr w:rsidR="00B41422" w:rsidRPr="009F40E8">
        <w:trPr>
          <w:trHeight w:val="51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Наука о взаимодействии и взаимосвязи различных факторов среды с живыми организмами.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151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4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37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Кто из учѐных  впервые ввѐл термин «экология»? </w:t>
            </w:r>
          </w:p>
          <w:p w:rsidR="00B41422" w:rsidRPr="009F40E8" w:rsidRDefault="00776EEC">
            <w:pPr>
              <w:spacing w:after="159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В.И.Вернадский </w:t>
            </w:r>
          </w:p>
          <w:p w:rsidR="00B41422" w:rsidRPr="009F40E8" w:rsidRDefault="00776EEC">
            <w:pPr>
              <w:spacing w:after="36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Э. Геккель </w:t>
            </w:r>
          </w:p>
          <w:p w:rsidR="00B41422" w:rsidRPr="009F40E8" w:rsidRDefault="00776EEC">
            <w:pPr>
              <w:spacing w:after="159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Ч. Дарвин </w:t>
            </w:r>
          </w:p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)Ю. Либбих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</w:tr>
      <w:tr w:rsidR="00B41422" w:rsidRPr="009F40E8">
        <w:trPr>
          <w:trHeight w:val="166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4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5" w:line="234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Перечислите  основные абиотические факторы природной среды. (</w:t>
            </w:r>
            <w:r w:rsidRPr="009F40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несколько вариантов ответа) </w:t>
            </w:r>
          </w:p>
          <w:p w:rsidR="00B41422" w:rsidRPr="009F40E8" w:rsidRDefault="00776EEC">
            <w:pPr>
              <w:spacing w:after="45" w:line="234" w:lineRule="auto"/>
              <w:ind w:left="2" w:right="5208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Атмосферные газы, свет Б) Химический состав среды. В) Флора и фауна </w:t>
            </w:r>
          </w:p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) Вода, влажность среды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А,Г </w:t>
            </w:r>
          </w:p>
        </w:tc>
      </w:tr>
      <w:tr w:rsidR="00B41422" w:rsidRPr="009F40E8">
        <w:trPr>
          <w:trHeight w:val="178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84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2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Дайте определение понятию « биосфера». </w:t>
            </w:r>
          </w:p>
          <w:p w:rsidR="00B41422" w:rsidRPr="009F40E8" w:rsidRDefault="00776EEC">
            <w:pPr>
              <w:spacing w:after="39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Совокупность живых организмов, распространенных на суше планеты </w:t>
            </w:r>
          </w:p>
          <w:p w:rsidR="00B41422" w:rsidRPr="009F40E8" w:rsidRDefault="00776EEC">
            <w:pPr>
              <w:spacing w:after="42" w:line="216" w:lineRule="auto"/>
              <w:ind w:left="2" w:right="1030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Совокупность живых организмов, распространенных в мировом океане В) Оболочка Земли, содержащая всю совокупность живых </w:t>
            </w:r>
          </w:p>
          <w:p w:rsidR="00B41422" w:rsidRPr="009F40E8" w:rsidRDefault="00776EEC">
            <w:pPr>
              <w:ind w:left="2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организмов и ту часть вещества планеты, которая находится в непрерывном процессе обмена с этими организмами. Г) Животный мир планеты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</w:tr>
      <w:tr w:rsidR="00B41422" w:rsidRPr="009F40E8">
        <w:trPr>
          <w:trHeight w:val="164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84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1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«атмосфера»? </w:t>
            </w:r>
          </w:p>
          <w:p w:rsidR="00B41422" w:rsidRPr="009F40E8" w:rsidRDefault="00776EEC">
            <w:pPr>
              <w:spacing w:after="38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Слой воздуха, в котором распространена жизнь </w:t>
            </w:r>
          </w:p>
          <w:p w:rsidR="00B41422" w:rsidRPr="009F40E8" w:rsidRDefault="00776EEC">
            <w:pPr>
              <w:spacing w:after="39" w:line="216" w:lineRule="auto"/>
              <w:ind w:left="2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Внешняя газовая оболочка Земли, которая граничит с космическим пространством, через нее осуществляется обмен вещества и энергии с космосом. В) Смесь кислорода и диоксида углерода. </w:t>
            </w:r>
          </w:p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Твердая поверхностная оболочка Земли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</w:tr>
      <w:tr w:rsidR="00B41422" w:rsidRPr="009F40E8">
        <w:trPr>
          <w:trHeight w:val="152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84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39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«гидросфера»? </w:t>
            </w:r>
          </w:p>
          <w:p w:rsidR="00B41422" w:rsidRPr="009F40E8" w:rsidRDefault="00776EEC">
            <w:pPr>
              <w:spacing w:after="39" w:line="216" w:lineRule="auto"/>
              <w:ind w:left="2" w:right="1246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Совокупность всех вод Земли (глубинных, почвенных, поверхностных, материковых, океанических и атмосферных). Б)Вода рек, озер.  </w:t>
            </w:r>
          </w:p>
          <w:p w:rsidR="00B41422" w:rsidRPr="009F40E8" w:rsidRDefault="00776EEC">
            <w:pPr>
              <w:spacing w:after="4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Вода морей и океанов. </w:t>
            </w:r>
          </w:p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Г)Вода подземных источников.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  <w:tr w:rsidR="00B41422" w:rsidRPr="009F40E8">
        <w:trPr>
          <w:trHeight w:val="279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4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2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Охарактеризуйте понятие « загрязнение природной среды». </w:t>
            </w:r>
          </w:p>
          <w:p w:rsidR="00B41422" w:rsidRPr="009F40E8" w:rsidRDefault="00776EEC">
            <w:pPr>
              <w:spacing w:after="42" w:line="21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А)Поступление в окружающую природную среду веществ, оказывающих  негативное воздействие на здоровье человека, животных и растения. </w:t>
            </w:r>
          </w:p>
          <w:p w:rsidR="00B41422" w:rsidRPr="009F40E8" w:rsidRDefault="00776EEC">
            <w:pPr>
              <w:spacing w:after="42" w:line="223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Б)Поступление в окружающую природную среду микроорганизмов, свойства или количество которых оказывают негативное воздействие на здоровье человека, животных и растения. </w:t>
            </w:r>
          </w:p>
          <w:p w:rsidR="00B41422" w:rsidRPr="009F40E8" w:rsidRDefault="00776EEC">
            <w:pPr>
              <w:spacing w:after="40" w:line="22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В)Поступление в окружающую природную среду потоков энергии, свойства или количество которой  оказывает  негативное воздействие на здоровье человека, животных и растения. </w:t>
            </w:r>
          </w:p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Г)Процесс  обмена  макро и микроэлементов с веществом атмосферы, гидросферы и литосферы.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  <w:tr w:rsidR="00B41422" w:rsidRPr="009F40E8">
        <w:trPr>
          <w:trHeight w:val="178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84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0" w:line="216" w:lineRule="auto"/>
              <w:ind w:left="2" w:right="464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Укажите, какое явление называется «опустыниванием местности»? А)Уменьшение плодородия почв. </w:t>
            </w:r>
          </w:p>
          <w:p w:rsidR="00B41422" w:rsidRPr="009F40E8" w:rsidRDefault="00776EEC">
            <w:pPr>
              <w:spacing w:after="39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Б)Процесс необратимого изменения почвы и растительности и снижение </w:t>
            </w:r>
          </w:p>
          <w:p w:rsidR="00B41422" w:rsidRPr="009F40E8" w:rsidRDefault="00776EEC">
            <w:pPr>
              <w:spacing w:after="39" w:line="216" w:lineRule="auto"/>
              <w:ind w:left="2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биологической продуктивности, который в экстремальных случаях может привести к полному разрушению биосферного потенциала.</w:t>
            </w:r>
            <w:r w:rsidRPr="009F40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В)Ухудшение водного режима местности. </w:t>
            </w:r>
          </w:p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Г)Заболачивание.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</w:tr>
      <w:tr w:rsidR="00B41422" w:rsidRPr="009F40E8">
        <w:trPr>
          <w:trHeight w:val="127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84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38" w:line="216" w:lineRule="auto"/>
              <w:ind w:left="2" w:right="371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Укажите неисчерпаемые природные  ресурсы А) Вода, воздух, энергия Солнца. </w:t>
            </w:r>
          </w:p>
          <w:p w:rsidR="00B41422" w:rsidRPr="009F40E8" w:rsidRDefault="00776EEC">
            <w:pPr>
              <w:spacing w:after="38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Б) Леса, луга, пастбища. </w:t>
            </w:r>
          </w:p>
          <w:p w:rsidR="00B41422" w:rsidRPr="009F40E8" w:rsidRDefault="00776EEC">
            <w:pPr>
              <w:spacing w:after="38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Растительный и животный мир. </w:t>
            </w:r>
          </w:p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Г)Бактерии, зоо- и фитопланктон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  <w:tr w:rsidR="00B41422" w:rsidRPr="009F40E8">
        <w:trPr>
          <w:trHeight w:val="154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84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1" w:line="21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Укажите экологический фактор, количественное значение которого выходит за пределы выносливости вида. </w:t>
            </w:r>
          </w:p>
          <w:p w:rsidR="00B41422" w:rsidRPr="009F40E8" w:rsidRDefault="00776EEC">
            <w:pPr>
              <w:spacing w:after="36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лимитирующим;  </w:t>
            </w:r>
          </w:p>
          <w:p w:rsidR="00B41422" w:rsidRPr="009F40E8" w:rsidRDefault="00776EEC">
            <w:pPr>
              <w:spacing w:after="39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основным;  </w:t>
            </w:r>
          </w:p>
          <w:p w:rsidR="00B41422" w:rsidRPr="009F40E8" w:rsidRDefault="00776EEC">
            <w:pPr>
              <w:spacing w:after="43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фоновым;  </w:t>
            </w:r>
          </w:p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Г) витальным</w:t>
            </w:r>
            <w:r w:rsidRPr="009F40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  <w:tr w:rsidR="00B41422" w:rsidRPr="009F40E8">
        <w:trPr>
          <w:trHeight w:val="178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84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38" w:line="22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какой среды обитания характерны следующие  признаки: нулевая освещенность ,высокая плотность, относительная безопасность существования; относительно стабильный. температурный режим. </w:t>
            </w:r>
          </w:p>
          <w:p w:rsidR="00B41422" w:rsidRPr="009F40E8" w:rsidRDefault="00776EEC">
            <w:pPr>
              <w:spacing w:after="4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А)Водная среда </w:t>
            </w:r>
          </w:p>
          <w:p w:rsidR="00B41422" w:rsidRPr="009F40E8" w:rsidRDefault="00776EEC">
            <w:pPr>
              <w:spacing w:after="36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Почва как среда обитания </w:t>
            </w:r>
          </w:p>
          <w:p w:rsidR="00B41422" w:rsidRPr="009F40E8" w:rsidRDefault="00776EEC">
            <w:pPr>
              <w:spacing w:after="38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В)Наземно- воздушная среда </w:t>
            </w:r>
          </w:p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Организменная среда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</w:tr>
      <w:tr w:rsidR="00B41422" w:rsidRPr="009F40E8">
        <w:trPr>
          <w:trHeight w:val="133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84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2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Постоянная высокая плодовитость обычно встречается у видов: </w:t>
            </w:r>
          </w:p>
          <w:p w:rsidR="00B41422" w:rsidRPr="009F40E8" w:rsidRDefault="00776EEC">
            <w:pPr>
              <w:spacing w:after="42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хорошо обеспеченными пищевыми ресурсами; </w:t>
            </w:r>
          </w:p>
          <w:p w:rsidR="00B41422" w:rsidRPr="009F40E8" w:rsidRDefault="00776EEC">
            <w:pPr>
              <w:spacing w:after="44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смертность особей которых очень велика; </w:t>
            </w:r>
          </w:p>
          <w:p w:rsidR="00B41422" w:rsidRPr="009F40E8" w:rsidRDefault="00776EEC">
            <w:pPr>
              <w:spacing w:after="42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которые занимают обширный ареал; </w:t>
            </w:r>
          </w:p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потомство которых проходит стадию личинки.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</w:tr>
      <w:tr w:rsidR="00B41422" w:rsidRPr="009F40E8">
        <w:trPr>
          <w:trHeight w:val="139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15 </w:t>
            </w:r>
          </w:p>
        </w:tc>
        <w:tc>
          <w:tcPr>
            <w:tcW w:w="84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4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Процесс потребления вещества и энергии называется … </w:t>
            </w:r>
          </w:p>
          <w:p w:rsidR="00B41422" w:rsidRPr="009F40E8" w:rsidRDefault="00776EEC">
            <w:pPr>
              <w:spacing w:after="44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катаболизмом; </w:t>
            </w:r>
          </w:p>
          <w:p w:rsidR="00B41422" w:rsidRPr="009F40E8" w:rsidRDefault="00776EEC">
            <w:pPr>
              <w:spacing w:after="44" w:line="234" w:lineRule="auto"/>
              <w:ind w:left="2" w:right="6277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анаболизмом; В) экскрецией; </w:t>
            </w:r>
          </w:p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питанием.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</w:t>
            </w:r>
          </w:p>
        </w:tc>
      </w:tr>
    </w:tbl>
    <w:p w:rsidR="00B41422" w:rsidRPr="009F40E8" w:rsidRDefault="00776EEC">
      <w:pPr>
        <w:spacing w:line="237" w:lineRule="auto"/>
        <w:ind w:left="718" w:hanging="10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Блок Б </w:t>
      </w:r>
    </w:p>
    <w:p w:rsidR="00B41422" w:rsidRPr="009F40E8" w:rsidRDefault="00776EEC">
      <w:pPr>
        <w:spacing w:after="8"/>
        <w:ind w:left="708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854" w:type="dxa"/>
        <w:tblInd w:w="459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96"/>
        <w:gridCol w:w="7516"/>
        <w:gridCol w:w="1642"/>
      </w:tblGrid>
      <w:tr w:rsidR="00B41422" w:rsidRPr="009F40E8">
        <w:trPr>
          <w:trHeight w:val="54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38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(вопрос)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Эталон  ответа</w:t>
            </w: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41422" w:rsidRPr="009F40E8">
        <w:trPr>
          <w:trHeight w:val="53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Инструкция по выполнению заданий № 17-20: в соответствующую стр оку бланка ответов запишите окончание предложения или пропущенные слова </w:t>
            </w:r>
          </w:p>
        </w:tc>
      </w:tr>
      <w:tr w:rsidR="00B41422" w:rsidRPr="009F40E8">
        <w:trPr>
          <w:trHeight w:val="84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Городская среда – это совокупность …объектов, объектов компонентов природной среды, природно- антропогенных и …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Антропогенн ых, природных </w:t>
            </w:r>
          </w:p>
        </w:tc>
      </w:tr>
      <w:tr w:rsidR="00B41422" w:rsidRPr="009F40E8">
        <w:trPr>
          <w:trHeight w:val="111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3" w:line="234" w:lineRule="auto"/>
              <w:ind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  безопасность  совокупность  состояний,  процессов и действий,  обеспечиваю -щая   экологический  баланс в окружающей среде  и не приводящая к  жизненно 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важным ущербам, наносимым природной среде и человеку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29" w:line="24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</w:t>
            </w:r>
          </w:p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</w:p>
        </w:tc>
      </w:tr>
      <w:tr w:rsidR="00B41422" w:rsidRPr="009F40E8">
        <w:trPr>
          <w:trHeight w:val="111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…. это степень соответствия среды жизни человека его потребностям, которые характеризуются продолжительностью жизни, мерой здоровья и уровнем заболеваемости людей, стандартизованных для данной группы населения.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городской среды </w:t>
            </w:r>
          </w:p>
        </w:tc>
      </w:tr>
      <w:tr w:rsidR="00B41422" w:rsidRPr="009F40E8">
        <w:trPr>
          <w:trHeight w:val="56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righ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Воздух, энергия ветра, тепло и влага атмосферы — это…. ресурсы. 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климатическ ие </w:t>
            </w:r>
          </w:p>
        </w:tc>
      </w:tr>
      <w:tr w:rsidR="00B41422" w:rsidRPr="009F40E8">
        <w:trPr>
          <w:trHeight w:val="56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Основным свойством почвы является: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плодородие </w:t>
            </w:r>
          </w:p>
        </w:tc>
      </w:tr>
    </w:tbl>
    <w:p w:rsidR="00B41422" w:rsidRPr="009F40E8" w:rsidRDefault="00776EEC">
      <w:pPr>
        <w:spacing w:line="240" w:lineRule="auto"/>
        <w:ind w:right="4754"/>
        <w:jc w:val="right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1" w:line="240" w:lineRule="auto"/>
        <w:ind w:right="4754"/>
        <w:jc w:val="right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ind w:right="4754"/>
        <w:jc w:val="right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ind w:right="4754"/>
        <w:jc w:val="right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ind w:right="4754"/>
        <w:jc w:val="right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ind w:right="4754"/>
        <w:jc w:val="right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ind w:right="4754"/>
        <w:jc w:val="right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ind w:right="4754"/>
        <w:jc w:val="right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56" w:line="240" w:lineRule="auto"/>
        <w:ind w:right="4754"/>
        <w:jc w:val="right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3" w:line="240" w:lineRule="auto"/>
        <w:ind w:left="10" w:right="4124" w:hanging="10"/>
        <w:jc w:val="right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2 вариант </w:t>
      </w:r>
    </w:p>
    <w:p w:rsidR="00B41422" w:rsidRPr="009F40E8" w:rsidRDefault="00776EEC">
      <w:pPr>
        <w:spacing w:after="11"/>
        <w:ind w:left="567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128" w:type="dxa"/>
        <w:tblInd w:w="459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35"/>
        <w:gridCol w:w="8270"/>
        <w:gridCol w:w="187"/>
        <w:gridCol w:w="1136"/>
      </w:tblGrid>
      <w:tr w:rsidR="00B41422" w:rsidRPr="009F40E8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(вопрос)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103" w:hanging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Эталон  ответа </w:t>
            </w:r>
          </w:p>
        </w:tc>
      </w:tr>
      <w:tr w:rsidR="00B41422" w:rsidRPr="009F40E8">
        <w:trPr>
          <w:trHeight w:val="2110"/>
        </w:trPr>
        <w:tc>
          <w:tcPr>
            <w:tcW w:w="10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 струкция по выполнению заданий № 1 - 4: соотнесите содержание столбца 1 с сод ержанием столбца 2. Запишите в соответствующие строки бланка ответов букву из сто лбца 2, обозначающую правильный ответ на вопросы из столбца 1. В результате вы полнения Вы получите последовательность букв. Например: </w:t>
            </w:r>
          </w:p>
          <w:tbl>
            <w:tblPr>
              <w:tblStyle w:val="TableGrid"/>
              <w:tblW w:w="4140" w:type="dxa"/>
              <w:tblInd w:w="0" w:type="dxa"/>
              <w:tblCellMar>
                <w:left w:w="204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155"/>
              <w:gridCol w:w="1985"/>
            </w:tblGrid>
            <w:tr w:rsidR="00B41422" w:rsidRPr="009F40E8">
              <w:trPr>
                <w:trHeight w:val="348"/>
              </w:trPr>
              <w:tc>
                <w:tcPr>
                  <w:tcW w:w="21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1422" w:rsidRPr="009F40E8" w:rsidRDefault="00776EE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40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№ задания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1422" w:rsidRPr="009F40E8" w:rsidRDefault="00776EE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40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Вариант ответа </w:t>
                  </w:r>
                </w:p>
              </w:tc>
            </w:tr>
            <w:tr w:rsidR="00B41422" w:rsidRPr="009F40E8">
              <w:trPr>
                <w:trHeight w:val="286"/>
              </w:trPr>
              <w:tc>
                <w:tcPr>
                  <w:tcW w:w="21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1422" w:rsidRPr="009F40E8" w:rsidRDefault="00776EE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40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1422" w:rsidRPr="009F40E8" w:rsidRDefault="00776EE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40E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1-А, 2-В, 3-Б </w:t>
                  </w:r>
                </w:p>
              </w:tc>
            </w:tr>
          </w:tbl>
          <w:p w:rsidR="00B41422" w:rsidRPr="009F40E8" w:rsidRDefault="00776EEC">
            <w:pPr>
              <w:ind w:left="2" w:right="2769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1422" w:rsidRPr="009F40E8">
        <w:trPr>
          <w:trHeight w:val="360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8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5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Установите соответствие понятий и их основных характеристик </w:t>
            </w:r>
          </w:p>
          <w:p w:rsidR="00B41422" w:rsidRPr="009F40E8" w:rsidRDefault="00776EEC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Столбец 1 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Столбец 2 </w:t>
            </w:r>
          </w:p>
          <w:p w:rsidR="00B41422" w:rsidRPr="009F40E8" w:rsidRDefault="00776EEC">
            <w:pPr>
              <w:numPr>
                <w:ilvl w:val="0"/>
                <w:numId w:val="7"/>
              </w:numPr>
              <w:spacing w:after="45" w:line="234" w:lineRule="auto"/>
              <w:ind w:right="1001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номенклатура товаров, 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А) Ассортимент реализуемых через оптовую и 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Б) Торговый ассортимент </w:t>
            </w:r>
          </w:p>
          <w:p w:rsidR="00B41422" w:rsidRPr="009F40E8" w:rsidRDefault="00776EEC">
            <w:pPr>
              <w:spacing w:after="4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розничную сеть 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В)Промышленный  ассортимент </w:t>
            </w:r>
          </w:p>
          <w:p w:rsidR="00B41422" w:rsidRPr="009F40E8" w:rsidRDefault="00776EEC">
            <w:pPr>
              <w:numPr>
                <w:ilvl w:val="0"/>
                <w:numId w:val="7"/>
              </w:numPr>
              <w:spacing w:after="45" w:line="234" w:lineRule="auto"/>
              <w:ind w:right="1001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изделия, вырабатываемые на 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Г) Ассортимент товарной группы данном предприятии (ассортимент предприятия) или определенной отраслью промышленности </w:t>
            </w:r>
          </w:p>
          <w:p w:rsidR="00B41422" w:rsidRPr="009F40E8" w:rsidRDefault="00776EEC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(ассортимент отрасли) </w:t>
            </w:r>
          </w:p>
          <w:p w:rsidR="00B41422" w:rsidRPr="009F40E8" w:rsidRDefault="00776EEC">
            <w:pPr>
              <w:numPr>
                <w:ilvl w:val="0"/>
                <w:numId w:val="7"/>
              </w:numPr>
              <w:ind w:right="1001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(совокупность) товаров, объединенных по какому-либо признаку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numPr>
                <w:ilvl w:val="0"/>
                <w:numId w:val="8"/>
              </w:numPr>
              <w:spacing w:after="24" w:line="240" w:lineRule="auto"/>
              <w:ind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Б, </w:t>
            </w:r>
          </w:p>
          <w:p w:rsidR="00B41422" w:rsidRPr="009F40E8" w:rsidRDefault="00776EEC">
            <w:pPr>
              <w:numPr>
                <w:ilvl w:val="0"/>
                <w:numId w:val="8"/>
              </w:numPr>
              <w:spacing w:after="24" w:line="240" w:lineRule="auto"/>
              <w:ind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В, </w:t>
            </w:r>
          </w:p>
          <w:p w:rsidR="00B41422" w:rsidRPr="009F40E8" w:rsidRDefault="00776EEC">
            <w:pPr>
              <w:numPr>
                <w:ilvl w:val="0"/>
                <w:numId w:val="8"/>
              </w:numPr>
              <w:ind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А  </w:t>
            </w:r>
          </w:p>
        </w:tc>
      </w:tr>
      <w:tr w:rsidR="00B41422" w:rsidRPr="009F40E8">
        <w:trPr>
          <w:trHeight w:val="195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53" w:line="23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Установите соответствие пищевых продуктов и их классификационной группы. </w:t>
            </w:r>
          </w:p>
          <w:p w:rsidR="00B41422" w:rsidRPr="009F40E8" w:rsidRDefault="00776EEC">
            <w:pPr>
              <w:spacing w:after="4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Столбец 1 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Столбец 2 </w:t>
            </w:r>
          </w:p>
          <w:p w:rsidR="00B41422" w:rsidRPr="009F40E8" w:rsidRDefault="00776EEC">
            <w:pPr>
              <w:numPr>
                <w:ilvl w:val="0"/>
                <w:numId w:val="9"/>
              </w:numPr>
              <w:spacing w:after="40" w:line="240" w:lineRule="auto"/>
              <w:ind w:right="1297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макаронные изделия, крупа 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А) пищевые концентраты </w:t>
            </w:r>
          </w:p>
          <w:p w:rsidR="00B41422" w:rsidRPr="009F40E8" w:rsidRDefault="00776EEC">
            <w:pPr>
              <w:numPr>
                <w:ilvl w:val="0"/>
                <w:numId w:val="9"/>
              </w:numPr>
              <w:spacing w:after="42" w:line="234" w:lineRule="auto"/>
              <w:ind w:right="1297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сыры, коровье масло Б) зерно-мучные товары 3)</w:t>
            </w:r>
            <w:r w:rsidRPr="009F40E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соль, уксус В) молочные товары </w:t>
            </w:r>
          </w:p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вкусовые товары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numPr>
                <w:ilvl w:val="0"/>
                <w:numId w:val="10"/>
              </w:numPr>
              <w:spacing w:after="25" w:line="240" w:lineRule="auto"/>
              <w:ind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Б, </w:t>
            </w:r>
          </w:p>
          <w:p w:rsidR="00B41422" w:rsidRPr="009F40E8" w:rsidRDefault="00776EEC">
            <w:pPr>
              <w:numPr>
                <w:ilvl w:val="0"/>
                <w:numId w:val="10"/>
              </w:numPr>
              <w:spacing w:after="23" w:line="240" w:lineRule="auto"/>
              <w:ind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В,  </w:t>
            </w:r>
          </w:p>
          <w:p w:rsidR="00B41422" w:rsidRPr="009F40E8" w:rsidRDefault="00776EEC">
            <w:pPr>
              <w:numPr>
                <w:ilvl w:val="0"/>
                <w:numId w:val="10"/>
              </w:numPr>
              <w:ind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Г  </w:t>
            </w:r>
          </w:p>
        </w:tc>
      </w:tr>
      <w:tr w:rsidR="00B41422" w:rsidRPr="009F40E8">
        <w:trPr>
          <w:trHeight w:val="562"/>
        </w:trPr>
        <w:tc>
          <w:tcPr>
            <w:tcW w:w="10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 струкция по выполнению заданий № 5 - 15: выберите букву, соответствующую пра вильному варианту ответа и запишите ее в бланк ответов. </w:t>
            </w:r>
          </w:p>
        </w:tc>
      </w:tr>
      <w:tr w:rsidR="00B41422" w:rsidRPr="009F40E8">
        <w:trPr>
          <w:trHeight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предложил термин «экология»: </w:t>
            </w:r>
          </w:p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Аристотель; </w:t>
            </w:r>
          </w:p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Э. Геккель; </w:t>
            </w:r>
          </w:p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Ч. Дарвин;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В.И. Вернадский.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</w:tr>
      <w:tr w:rsidR="00B41422" w:rsidRPr="009F40E8">
        <w:trPr>
          <w:trHeight w:val="159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1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факторы живой и неживой природы, воздействующие на особи, популяции, виды, называют: А) биотическими; </w:t>
            </w:r>
          </w:p>
          <w:p w:rsidR="00B41422" w:rsidRPr="009F40E8" w:rsidRDefault="00776EEC">
            <w:pPr>
              <w:spacing w:after="4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абиотическими; </w:t>
            </w:r>
          </w:p>
          <w:p w:rsidR="00B41422" w:rsidRPr="009F40E8" w:rsidRDefault="00776EEC">
            <w:pPr>
              <w:spacing w:after="4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экологическими;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антропогенными.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</w:tr>
      <w:tr w:rsidR="00B41422" w:rsidRPr="009F40E8">
        <w:trPr>
          <w:trHeight w:val="13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Постоянная высокая плодовитость обычно встречается у видов: </w:t>
            </w:r>
          </w:p>
          <w:p w:rsidR="00B41422" w:rsidRPr="009F40E8" w:rsidRDefault="00776EEC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хорошо обеспеченными пищевыми ресурсами; </w:t>
            </w:r>
          </w:p>
          <w:p w:rsidR="00B41422" w:rsidRPr="009F40E8" w:rsidRDefault="00776EEC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смертность особей которых очень велика; </w:t>
            </w:r>
          </w:p>
          <w:p w:rsidR="00B41422" w:rsidRPr="009F40E8" w:rsidRDefault="00776EEC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которые занимают обширный ареал;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потомство которых проходит стадию личинки.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</w:tr>
      <w:tr w:rsidR="00B41422" w:rsidRPr="009F40E8">
        <w:trPr>
          <w:trHeight w:val="5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right="2394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Определите правильно составленную пищевую цепь: А) семена ели – ѐж – лисица – мышь;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</w:t>
            </w:r>
          </w:p>
        </w:tc>
      </w:tr>
      <w:tr w:rsidR="00B41422" w:rsidRPr="009F40E8">
        <w:trPr>
          <w:trHeight w:val="80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лисица – ѐж – семена ели – мышь; </w:t>
            </w:r>
          </w:p>
          <w:p w:rsidR="00B41422" w:rsidRPr="009F40E8" w:rsidRDefault="00776EEC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мышь – семена ели – ѐж – лисица;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семена ели – мышь – ѐж – лисица.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213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оптимума означает следующее: </w:t>
            </w:r>
          </w:p>
          <w:p w:rsidR="00B41422" w:rsidRPr="009F40E8" w:rsidRDefault="00776EEC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организмы по-разному переносят отклонения от оптимума; </w:t>
            </w:r>
          </w:p>
          <w:p w:rsidR="00B41422" w:rsidRPr="009F40E8" w:rsidRDefault="00776EEC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любой экологический фактор оптимально воздействует на организмы; </w:t>
            </w:r>
          </w:p>
          <w:p w:rsidR="00B41422" w:rsidRPr="009F40E8" w:rsidRDefault="00776EEC">
            <w:pPr>
              <w:spacing w:after="45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любой экологический фактор имеет определенные пределы положительного влияния на организм; </w:t>
            </w:r>
          </w:p>
          <w:p w:rsidR="00B41422" w:rsidRPr="009F40E8" w:rsidRDefault="00776EEC">
            <w:pPr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любой организм оптимально подстраивается под различные условия окружающей среды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</w:tr>
      <w:tr w:rsidR="00B41422" w:rsidRPr="009F40E8">
        <w:trPr>
          <w:trHeight w:val="133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Приспособленность к среде обитания: </w:t>
            </w:r>
          </w:p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является результатом длительного естественного отбора; </w:t>
            </w:r>
          </w:p>
          <w:p w:rsidR="00B41422" w:rsidRPr="009F40E8" w:rsidRDefault="00776EEC">
            <w:pPr>
              <w:spacing w:after="42" w:line="234" w:lineRule="auto"/>
              <w:ind w:right="1417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присуща живым организмам с момента появления их на свет; В) возникает путем длительных тренировок организма;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является результатом искусственного отбора.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  <w:tr w:rsidR="00B41422" w:rsidRPr="009F40E8">
        <w:trPr>
          <w:trHeight w:val="13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паразитам деревьев можно отнести: </w:t>
            </w:r>
          </w:p>
          <w:p w:rsidR="00B41422" w:rsidRPr="009F40E8" w:rsidRDefault="00776EEC">
            <w:pPr>
              <w:spacing w:after="4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бабочку-белянку; </w:t>
            </w:r>
          </w:p>
          <w:p w:rsidR="00B41422" w:rsidRPr="009F40E8" w:rsidRDefault="00776EEC">
            <w:pPr>
              <w:spacing w:after="3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божью коровку; </w:t>
            </w:r>
          </w:p>
          <w:p w:rsidR="00B41422" w:rsidRPr="009F40E8" w:rsidRDefault="00776EEC">
            <w:pPr>
              <w:spacing w:after="4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жука-короеда;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древесных муравьев.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</w:tr>
      <w:tr w:rsidR="00B41422" w:rsidRPr="009F40E8">
        <w:trPr>
          <w:trHeight w:val="159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1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Светолюбивые травы, растущие под  елью, являются типичными представителями следующего типа взаимодействий: </w:t>
            </w:r>
          </w:p>
          <w:p w:rsidR="00B41422" w:rsidRPr="009F40E8" w:rsidRDefault="00776EEC">
            <w:pPr>
              <w:spacing w:after="4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нейтрализм; </w:t>
            </w:r>
          </w:p>
          <w:p w:rsidR="00B41422" w:rsidRPr="009F40E8" w:rsidRDefault="00776EEC">
            <w:pPr>
              <w:spacing w:after="43" w:line="233" w:lineRule="auto"/>
              <w:ind w:right="592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комменсализм; В) протокооперация;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аменсализм.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</w:t>
            </w:r>
          </w:p>
        </w:tc>
      </w:tr>
      <w:tr w:rsidR="00B41422" w:rsidRPr="009F40E8">
        <w:trPr>
          <w:trHeight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4" w:line="234" w:lineRule="auto"/>
              <w:ind w:right="671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из перечисленных ниже организмов являются неклеточными? А) грибы; </w:t>
            </w:r>
          </w:p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вирусы; </w:t>
            </w:r>
          </w:p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животные;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растения.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</w:tr>
      <w:tr w:rsidR="00B41422" w:rsidRPr="009F40E8">
        <w:trPr>
          <w:trHeight w:val="154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1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Укажите экологический фактор, количественное значение которого выходит за пределы выносливости вида. </w:t>
            </w:r>
          </w:p>
          <w:p w:rsidR="00B41422" w:rsidRPr="009F40E8" w:rsidRDefault="00776EEC">
            <w:pPr>
              <w:spacing w:after="3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лимитирующим;  </w:t>
            </w:r>
          </w:p>
          <w:p w:rsidR="00B41422" w:rsidRPr="009F40E8" w:rsidRDefault="00776EEC">
            <w:pPr>
              <w:spacing w:after="3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основным;  </w:t>
            </w:r>
          </w:p>
          <w:p w:rsidR="00B41422" w:rsidRPr="009F40E8" w:rsidRDefault="00776EEC">
            <w:pPr>
              <w:spacing w:after="4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фоновым; 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Г) витальным</w:t>
            </w:r>
            <w:r w:rsidRPr="009F40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  <w:tr w:rsidR="00B41422" w:rsidRPr="009F40E8">
        <w:trPr>
          <w:trHeight w:val="129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31" w:line="238" w:lineRule="auto"/>
              <w:ind w:right="37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Чернобыльская катастрофа произошла в: А) 1993; Б) 1972; В) 1986.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1965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</w:tr>
      <w:tr w:rsidR="00B41422" w:rsidRPr="009F40E8">
        <w:trPr>
          <w:trHeight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фотосинтезе образуются … </w:t>
            </w:r>
          </w:p>
          <w:p w:rsidR="00B41422" w:rsidRPr="009F40E8" w:rsidRDefault="00776EEC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вода и углеводы; </w:t>
            </w:r>
          </w:p>
          <w:p w:rsidR="00B41422" w:rsidRPr="009F40E8" w:rsidRDefault="00776EEC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углекислый газ и хлорофилл; </w:t>
            </w:r>
          </w:p>
          <w:p w:rsidR="00B41422" w:rsidRPr="009F40E8" w:rsidRDefault="00776EEC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кислород и углеводы;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кислород и аминокислоты.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</w:tr>
      <w:tr w:rsidR="00B41422" w:rsidRPr="009F40E8">
        <w:trPr>
          <w:trHeight w:val="16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15 </w:t>
            </w:r>
          </w:p>
        </w:tc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4" w:line="234" w:lineRule="auto"/>
              <w:ind w:right="921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Вещества, вызывающие повышенную чувствительность организма к воздействию факторов внешней среды: А) токсины; </w:t>
            </w:r>
          </w:p>
          <w:p w:rsidR="00B41422" w:rsidRPr="009F40E8" w:rsidRDefault="00776EEC">
            <w:pPr>
              <w:spacing w:after="4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аллергены;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канцерогены.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</w:tr>
      <w:tr w:rsidR="00B41422" w:rsidRPr="009F40E8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пестициды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422" w:rsidRPr="009F40E8" w:rsidRDefault="00776EEC">
      <w:pPr>
        <w:spacing w:after="51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422" w:rsidRPr="009F40E8" w:rsidRDefault="00776EEC">
      <w:pPr>
        <w:spacing w:line="237" w:lineRule="auto"/>
        <w:ind w:left="562" w:hanging="10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Блок Б </w:t>
      </w:r>
    </w:p>
    <w:p w:rsidR="00B41422" w:rsidRPr="009F40E8" w:rsidRDefault="00776EEC">
      <w:pPr>
        <w:spacing w:after="8"/>
        <w:ind w:left="567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128" w:type="dxa"/>
        <w:tblInd w:w="459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35"/>
        <w:gridCol w:w="7797"/>
        <w:gridCol w:w="473"/>
        <w:gridCol w:w="1323"/>
      </w:tblGrid>
      <w:tr w:rsidR="00B41422" w:rsidRPr="009F40E8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(вопрос)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Эталон ответа </w:t>
            </w:r>
          </w:p>
        </w:tc>
      </w:tr>
      <w:tr w:rsidR="00B41422" w:rsidRPr="009F40E8">
        <w:trPr>
          <w:trHeight w:val="562"/>
        </w:trPr>
        <w:tc>
          <w:tcPr>
            <w:tcW w:w="10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 струкция по выполнению заданий 16 – 20: в соответствующую строку бланка ответов зап ишите окончание предложения или пропущенные слова </w:t>
            </w:r>
          </w:p>
        </w:tc>
      </w:tr>
      <w:tr w:rsidR="00B41422" w:rsidRPr="009F40E8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…- непосредственное или косвенное воздействие человека на окружающую среду в процессе всей его деятельности. 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Природопольз ование </w:t>
            </w:r>
          </w:p>
        </w:tc>
      </w:tr>
      <w:tr w:rsidR="00B41422" w:rsidRPr="009F40E8">
        <w:trPr>
          <w:trHeight w:val="8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взаимодействия общества и природы, построенная на основе научных законов и в наибольшей степени отвечающая задачам как развития производства, так и сохранения биосферы. 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рациональное природопользо вание </w:t>
            </w:r>
          </w:p>
        </w:tc>
      </w:tr>
      <w:tr w:rsidR="00B41422" w:rsidRPr="009F40E8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уникальные природные объекты, имеющие научную, экологическую, культурную и эстетическую ценность. 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памятники природы </w:t>
            </w:r>
          </w:p>
        </w:tc>
      </w:tr>
      <w:tr w:rsidR="00B41422" w:rsidRPr="009F40E8">
        <w:trPr>
          <w:trHeight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участки суши или водной поверхности, которые в силу своего природоохранного и иного значения полностью или частично изъяты из хозяйственного пользования и для которых установлен режим особой охраны. 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особо охраняемые природные зоны </w:t>
            </w:r>
          </w:p>
        </w:tc>
      </w:tr>
      <w:tr w:rsidR="00B41422" w:rsidRPr="009F40E8">
        <w:trPr>
          <w:trHeight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метеорологических осадков, показатель pH которых меньше, чем среднее значение pH дождевой воды, равное 5,6 — это: 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кислотный дождь </w:t>
            </w:r>
          </w:p>
        </w:tc>
      </w:tr>
    </w:tbl>
    <w:p w:rsidR="00B41422" w:rsidRPr="009F40E8" w:rsidRDefault="00776EEC">
      <w:pPr>
        <w:spacing w:after="62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422" w:rsidRPr="009F40E8" w:rsidRDefault="00776EEC">
      <w:pPr>
        <w:spacing w:after="3" w:line="246" w:lineRule="auto"/>
        <w:ind w:left="562" w:right="-15" w:hanging="10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оценки: </w:t>
      </w:r>
    </w:p>
    <w:p w:rsidR="00B41422" w:rsidRPr="009F40E8" w:rsidRDefault="00776EEC">
      <w:pPr>
        <w:spacing w:after="60" w:line="241" w:lineRule="auto"/>
        <w:ind w:left="57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За каждое правильно  выполненное тестовое задание (верный ответ)    ставится 1балл </w:t>
      </w:r>
    </w:p>
    <w:tbl>
      <w:tblPr>
        <w:tblStyle w:val="TableGrid"/>
        <w:tblW w:w="9640" w:type="dxa"/>
        <w:tblInd w:w="567" w:type="dxa"/>
        <w:tblCellMar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3130"/>
        <w:gridCol w:w="3351"/>
        <w:gridCol w:w="3159"/>
      </w:tblGrid>
      <w:tr w:rsidR="00B41422" w:rsidRPr="009F40E8">
        <w:trPr>
          <w:trHeight w:val="331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Критерии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Примечания </w:t>
            </w:r>
          </w:p>
        </w:tc>
      </w:tr>
      <w:tr w:rsidR="00B41422" w:rsidRPr="009F40E8">
        <w:trPr>
          <w:trHeight w:val="655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5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«Отлично»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18-20- баллов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653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5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«Хорошо»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15-17- баллов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655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5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«Удовлетворительно»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10 -14-баллов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653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5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41422" w:rsidRPr="009F40E8" w:rsidRDefault="00776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«Неудовлетворительно»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Ниже 10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422" w:rsidRPr="009F40E8" w:rsidRDefault="00776EEC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422" w:rsidRPr="009F40E8" w:rsidRDefault="00776EEC">
      <w:pPr>
        <w:spacing w:after="1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422" w:rsidRPr="009F40E8" w:rsidRDefault="00776EEC">
      <w:pPr>
        <w:spacing w:after="4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6EEC" w:rsidRPr="009F40E8" w:rsidRDefault="00776EE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EEC" w:rsidRPr="009F40E8" w:rsidRDefault="00776EE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EEC" w:rsidRPr="009F40E8" w:rsidRDefault="00776EE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EEC" w:rsidRPr="009F40E8" w:rsidRDefault="00776EE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EEC" w:rsidRPr="009F40E8" w:rsidRDefault="00776EE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1422" w:rsidRPr="009F40E8" w:rsidRDefault="00776EEC">
      <w:pPr>
        <w:spacing w:after="7" w:line="236" w:lineRule="auto"/>
        <w:ind w:left="518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</w:t>
      </w:r>
      <w:r w:rsidR="00C0722A"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>КОНТРОЛЬНО-ОЦЕНОЧНЫЕ МАТЕРИАЛЫ ДЛЯ ПРОМЕЖУТОЧНОЙ АТТЕСТАЦИИ ПО УЧЕБНОЙ ДИСЦИПЛИНЕ</w:t>
      </w:r>
      <w:r w:rsidRPr="009F40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B41422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422" w:rsidRPr="009F40E8" w:rsidRDefault="00776EEC">
      <w:pPr>
        <w:numPr>
          <w:ilvl w:val="0"/>
          <w:numId w:val="1"/>
        </w:numPr>
        <w:spacing w:after="3" w:line="246" w:lineRule="auto"/>
        <w:ind w:right="-15" w:hanging="708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1.Задания для дифференцированного зачета: </w:t>
      </w:r>
    </w:p>
    <w:p w:rsidR="00B41422" w:rsidRPr="009F40E8" w:rsidRDefault="00776EEC">
      <w:pPr>
        <w:spacing w:after="57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3" w:line="246" w:lineRule="auto"/>
        <w:ind w:left="1285" w:right="-15" w:hanging="10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Перечислите,  какие факторы влияют на здоровье человека, ограничивают продолжительность жизни.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Назовите, каковы меры личной профилактики для предотвращения тяжких заболеваний и преждевременной смерти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Перечислите, какие меры принимаются в мире и в России по ограничению воздействия негативных факторов на здоровье населения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Расскажите, для чего нужен мониторинг состояния окружающей среды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Расскажите, почему действенные меры по сохранению окружающей природной среды невозможны без международного сотрудничества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Охарактеризуйте роль общественных организаций в рациональном природопользовании и охране природы.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Назовите редких животных вашего региона. Какие меры по их охране вам известны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Укажите, какие меры охраны природы должны применяться в вашем регионе в первую очередь.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Укажите, какие индикаторы изменений окружающей природной среды используются в мониторинге. Кто его организует и проводит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Объясните почему «Устойчивое развитие» требует мобилизации усилий многих стран мирового сообщества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>Расскажите, почему нужно сохранять редкие исчезающие виды растений и как это делается</w:t>
      </w: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>Перечислите проблемы, возникшие в результате  преобразования</w:t>
      </w: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человеком окружающего  мира   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Укажите, предметы изучения   сельскохозяйственной, промышленной, медицинской экологии.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Перечислите особенности почвы как среды обитания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Перечислите особенности организменной среды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Охарактеризуйте экологическую взаимосвязь концепции здоровья среды и перспектив устойчивого развития общества и природы.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Назовите основные причины ускоренного роста численности населения Земли.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Расскажите о значении природы в жизни человека и человеческого общества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Расскажите, какую роль в загрязнении воздуха в городах играет автотранспорт. </w:t>
      </w:r>
    </w:p>
    <w:p w:rsidR="00B41422" w:rsidRPr="009F40E8" w:rsidRDefault="00776EEC">
      <w:pPr>
        <w:numPr>
          <w:ilvl w:val="0"/>
          <w:numId w:val="2"/>
        </w:numPr>
        <w:spacing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Объясните, чем опасно разрушение озонового экрана </w:t>
      </w:r>
    </w:p>
    <w:p w:rsidR="00B41422" w:rsidRPr="009F40E8" w:rsidRDefault="00776EEC">
      <w:pPr>
        <w:numPr>
          <w:ilvl w:val="0"/>
          <w:numId w:val="2"/>
        </w:numPr>
        <w:spacing w:after="54" w:line="233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Объясните, почему естественное загрязнение атмосферы не нарушает, происходящих в ней процессов, в чем опасность загрязнения атмосферы выбросами промышленных предприятий.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Укажите, какие вещества наиболее опасны при загрязнении водоемов и почему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Назовите основные источники антропогенного загрязнения почвы </w:t>
      </w:r>
    </w:p>
    <w:p w:rsidR="00B41422" w:rsidRPr="009F40E8" w:rsidRDefault="00776EEC">
      <w:pPr>
        <w:numPr>
          <w:ilvl w:val="0"/>
          <w:numId w:val="2"/>
        </w:numPr>
        <w:spacing w:after="54" w:line="233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Перечислите категории загрязненности почв, дайте их характеристику, укажите возможность использования территории и предполагаемые мероприятия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Охарактеризуйте особенности природоохранной деятельности в России на современном этапе. Укажите перспективы ее развития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Перечислите какие мероприятия проводятся в рамках природоохранной деятельности , дайте их характеристику.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>Расскажите о начальном этапе становления природоохранной деятельности в России.</w:t>
      </w: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>Сформулируйте четыре основные закономерности действия факторов среды обитания</w:t>
      </w: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numPr>
          <w:ilvl w:val="0"/>
          <w:numId w:val="2"/>
        </w:numPr>
        <w:spacing w:after="60"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>Перечислите факторы среды обитания, приведите примеры</w:t>
      </w: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numPr>
          <w:ilvl w:val="0"/>
          <w:numId w:val="2"/>
        </w:numPr>
        <w:spacing w:line="241" w:lineRule="auto"/>
        <w:ind w:left="1187" w:hanging="494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Расскажите об основных источниках загрязнения окружающей среды в Республике Татарстан. </w:t>
      </w:r>
    </w:p>
    <w:p w:rsidR="00B41422" w:rsidRPr="009F40E8" w:rsidRDefault="00776EEC">
      <w:pPr>
        <w:spacing w:after="4" w:line="240" w:lineRule="auto"/>
        <w:ind w:left="1133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 w:rsidP="00776EEC">
      <w:pPr>
        <w:spacing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Практическая часть </w:t>
      </w:r>
    </w:p>
    <w:p w:rsidR="00B41422" w:rsidRPr="009F40E8" w:rsidRDefault="00776EEC">
      <w:pPr>
        <w:spacing w:after="49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60" w:line="241" w:lineRule="auto"/>
        <w:ind w:left="703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>Задание 1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Составьте таблицу веществ опасных для здоровья человека </w:t>
      </w:r>
    </w:p>
    <w:p w:rsidR="00B41422" w:rsidRPr="009F40E8" w:rsidRDefault="00776EEC">
      <w:pPr>
        <w:spacing w:after="53" w:line="240" w:lineRule="auto"/>
        <w:ind w:left="2268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54" w:line="233" w:lineRule="auto"/>
        <w:ind w:left="718" w:hanging="10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>Задание 2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>. Заполнить таблицу, проанализировав достоинства и недостатки существующих способов утилизации и переработки отходов. Подобрать подходящий способ утилизации мусора для вашего города и обосновать выбранный метод</w:t>
      </w: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37" w:lineRule="auto"/>
        <w:ind w:left="726" w:hanging="10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Достоинства и недостатки существующих способов утилизации и переработки отходов </w:t>
      </w:r>
    </w:p>
    <w:p w:rsidR="00B41422" w:rsidRPr="009F40E8" w:rsidRDefault="00776EEC">
      <w:pPr>
        <w:spacing w:after="8"/>
        <w:jc w:val="center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854" w:type="dxa"/>
        <w:tblInd w:w="459" w:type="dxa"/>
        <w:tblCellMar>
          <w:left w:w="250" w:type="dxa"/>
          <w:right w:w="96" w:type="dxa"/>
        </w:tblCellMar>
        <w:tblLook w:val="04A0" w:firstRow="1" w:lastRow="0" w:firstColumn="1" w:lastColumn="0" w:noHBand="0" w:noVBand="1"/>
      </w:tblPr>
      <w:tblGrid>
        <w:gridCol w:w="3680"/>
        <w:gridCol w:w="3087"/>
        <w:gridCol w:w="3087"/>
      </w:tblGrid>
      <w:tr w:rsidR="00B41422" w:rsidRPr="009F40E8">
        <w:trPr>
          <w:trHeight w:val="286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Метод утилизации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Достоинства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Недостатки </w:t>
            </w:r>
          </w:p>
        </w:tc>
      </w:tr>
      <w:tr w:rsidR="00B41422" w:rsidRPr="009F40E8">
        <w:trPr>
          <w:trHeight w:val="286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Складирование отходов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1422" w:rsidRPr="009F40E8">
        <w:trPr>
          <w:trHeight w:val="288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Сжигание мусора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1422" w:rsidRPr="009F40E8">
        <w:trPr>
          <w:trHeight w:val="286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Пиролиз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1422" w:rsidRPr="009F40E8">
        <w:trPr>
          <w:trHeight w:val="286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Сливание отходов в водоемы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1422" w:rsidRPr="009F40E8">
        <w:trPr>
          <w:trHeight w:val="286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Захоронение отходов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1422" w:rsidRPr="009F40E8">
        <w:trPr>
          <w:trHeight w:val="286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Рециклинг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1422" w:rsidRPr="009F40E8">
        <w:trPr>
          <w:trHeight w:val="286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Высокотемпературный пиролиз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1422" w:rsidRPr="009F40E8">
        <w:trPr>
          <w:trHeight w:val="564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Высокотемпературная газификация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41422" w:rsidRPr="009F40E8" w:rsidRDefault="00776EEC">
      <w:pPr>
        <w:spacing w:after="50" w:line="240" w:lineRule="auto"/>
        <w:ind w:left="1419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60" w:line="241" w:lineRule="auto"/>
        <w:ind w:left="703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>Задание 3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. Составьте классификацию ТБО по следующим показателям </w:t>
      </w:r>
    </w:p>
    <w:p w:rsidR="00B41422" w:rsidRPr="009F40E8" w:rsidRDefault="00776EEC">
      <w:pPr>
        <w:spacing w:after="60" w:line="241" w:lineRule="auto"/>
        <w:ind w:left="703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А) По происхождению и составу  </w:t>
      </w:r>
    </w:p>
    <w:p w:rsidR="00B41422" w:rsidRPr="009F40E8" w:rsidRDefault="00776EEC">
      <w:pPr>
        <w:spacing w:after="60" w:line="241" w:lineRule="auto"/>
        <w:ind w:left="703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Б) По виду и степени влияния на окружающую среду </w:t>
      </w:r>
    </w:p>
    <w:p w:rsidR="00B41422" w:rsidRPr="009F40E8" w:rsidRDefault="00776EEC">
      <w:pPr>
        <w:spacing w:after="47" w:line="240" w:lineRule="auto"/>
        <w:ind w:left="1419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1" w:lineRule="auto"/>
        <w:ind w:left="57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4.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На конкретных примерах докажите что использование знаний по биологии животных способствует рациональному использованию и сохранению охотничье- промысловых видов </w:t>
      </w:r>
    </w:p>
    <w:p w:rsidR="00B41422" w:rsidRPr="009F40E8" w:rsidRDefault="00776EEC">
      <w:pPr>
        <w:spacing w:after="53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422" w:rsidRPr="009F40E8" w:rsidRDefault="00776EEC">
      <w:pPr>
        <w:spacing w:after="54" w:line="233" w:lineRule="auto"/>
        <w:ind w:left="562" w:hanging="10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>Задание5</w:t>
      </w:r>
      <w:r w:rsidRPr="009F40E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Постройте график  согласно условиям: Головастики зелѐной жабы нуждаются в оптимальной температуре в +21,5°С, выносят колебания температуры от +1° до +45°С.  </w:t>
      </w:r>
    </w:p>
    <w:p w:rsidR="00B41422" w:rsidRPr="009F40E8" w:rsidRDefault="00776EEC">
      <w:pPr>
        <w:spacing w:after="60" w:line="241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Укажите диапазон температур зоны угнетения, критические точки, пределы выносливости </w:t>
      </w:r>
    </w:p>
    <w:p w:rsidR="00B41422" w:rsidRPr="009F40E8" w:rsidRDefault="00776EEC">
      <w:pPr>
        <w:spacing w:after="48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60" w:line="241" w:lineRule="auto"/>
        <w:ind w:left="57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Задание 6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. Постройте график  согласно условиям: При температуре воздуха +12°С особи неактивны, перестают кормиться, при +20°С наблюдается оживлѐнное кормление, при +38°С  они впадают в анабиоз. </w:t>
      </w:r>
    </w:p>
    <w:p w:rsidR="00B41422" w:rsidRPr="009F40E8" w:rsidRDefault="00776EEC">
      <w:pPr>
        <w:spacing w:line="241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Укажите диапазон температур зоны угнетения, критические точки, пределы выносливости</w:t>
      </w: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52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422" w:rsidRPr="009F40E8" w:rsidRDefault="00776EEC">
      <w:pPr>
        <w:spacing w:after="54" w:line="233" w:lineRule="auto"/>
        <w:ind w:left="562" w:hanging="10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>Задание 7.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Постройте график  согласно условиям: Рыжий таракан может быть активным при температуре воздуха от +5 до +38°С, оптимальная температура +26°С. </w:t>
      </w:r>
    </w:p>
    <w:p w:rsidR="00B41422" w:rsidRPr="009F40E8" w:rsidRDefault="00776EEC">
      <w:pPr>
        <w:spacing w:line="241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Укажите диапазон температур зоны угнетения, критические точки, пределы выносливости </w:t>
      </w:r>
    </w:p>
    <w:p w:rsidR="00B41422" w:rsidRPr="009F40E8" w:rsidRDefault="00776EEC">
      <w:pPr>
        <w:spacing w:after="53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422" w:rsidRPr="009F40E8" w:rsidRDefault="00776EEC">
      <w:pPr>
        <w:spacing w:line="241" w:lineRule="auto"/>
        <w:ind w:left="57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8.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Установите по карте, какие полезные ископаемые добываются в вашем регионе, укажите в чем состоят основные меры по их охране. </w:t>
      </w:r>
    </w:p>
    <w:p w:rsidR="00B41422" w:rsidRPr="009F40E8" w:rsidRDefault="00776EEC">
      <w:pPr>
        <w:spacing w:after="62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1422" w:rsidRPr="009F40E8" w:rsidRDefault="00776EEC">
      <w:pPr>
        <w:spacing w:after="3" w:line="246" w:lineRule="auto"/>
        <w:ind w:left="562" w:right="-15" w:hanging="10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9. Заполните схему </w:t>
      </w:r>
    </w:p>
    <w:p w:rsidR="00B41422" w:rsidRPr="009F40E8" w:rsidRDefault="00776EEC">
      <w:pPr>
        <w:spacing w:after="4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7" w:line="240" w:lineRule="auto"/>
        <w:ind w:left="1432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4516756" cy="1087120"/>
                <wp:effectExtent l="0" t="0" r="0" b="0"/>
                <wp:docPr id="29296" name="Group 29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6756" cy="1087120"/>
                          <a:chOff x="0" y="0"/>
                          <a:chExt cx="4516756" cy="1087120"/>
                        </a:xfrm>
                      </wpg:grpSpPr>
                      <wps:wsp>
                        <wps:cNvPr id="4908" name="Shape 4908"/>
                        <wps:cNvSpPr/>
                        <wps:spPr>
                          <a:xfrm>
                            <a:off x="1421765" y="0"/>
                            <a:ext cx="175641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410" h="250825">
                                <a:moveTo>
                                  <a:pt x="0" y="250825"/>
                                </a:moveTo>
                                <a:lnTo>
                                  <a:pt x="1756410" y="250825"/>
                                </a:lnTo>
                                <a:lnTo>
                                  <a:pt x="17564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9" name="Rectangle 4909"/>
                        <wps:cNvSpPr/>
                        <wps:spPr>
                          <a:xfrm>
                            <a:off x="1532763" y="70971"/>
                            <a:ext cx="1339195" cy="159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EEC" w:rsidRDefault="00776EE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 xml:space="preserve">Классификация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10" name="Rectangle 4910"/>
                        <wps:cNvSpPr/>
                        <wps:spPr>
                          <a:xfrm>
                            <a:off x="2538603" y="70971"/>
                            <a:ext cx="706519" cy="159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EEC" w:rsidRDefault="00776EE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>ресурсов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11" name="Rectangle 4911"/>
                        <wps:cNvSpPr/>
                        <wps:spPr>
                          <a:xfrm>
                            <a:off x="3069209" y="42304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EEC" w:rsidRDefault="00776EE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12" name="Rectangle 4912"/>
                        <wps:cNvSpPr/>
                        <wps:spPr>
                          <a:xfrm>
                            <a:off x="1494663" y="193404"/>
                            <a:ext cx="35978" cy="15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EEC" w:rsidRDefault="00776EEC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13" name="Shape 4913"/>
                        <wps:cNvSpPr/>
                        <wps:spPr>
                          <a:xfrm>
                            <a:off x="920115" y="243586"/>
                            <a:ext cx="508889" cy="341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889" h="341884">
                                <a:moveTo>
                                  <a:pt x="498094" y="1905"/>
                                </a:moveTo>
                                <a:cubicBezTo>
                                  <a:pt x="501015" y="0"/>
                                  <a:pt x="504952" y="762"/>
                                  <a:pt x="506984" y="3683"/>
                                </a:cubicBezTo>
                                <a:cubicBezTo>
                                  <a:pt x="508889" y="6604"/>
                                  <a:pt x="508127" y="10541"/>
                                  <a:pt x="505206" y="12573"/>
                                </a:cubicBezTo>
                                <a:lnTo>
                                  <a:pt x="66950" y="304868"/>
                                </a:lnTo>
                                <a:lnTo>
                                  <a:pt x="84582" y="331343"/>
                                </a:lnTo>
                                <a:lnTo>
                                  <a:pt x="0" y="341884"/>
                                </a:lnTo>
                                <a:lnTo>
                                  <a:pt x="42291" y="267843"/>
                                </a:lnTo>
                                <a:lnTo>
                                  <a:pt x="59900" y="294282"/>
                                </a:lnTo>
                                <a:lnTo>
                                  <a:pt x="498094" y="1905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4" name="Shape 4914"/>
                        <wps:cNvSpPr/>
                        <wps:spPr>
                          <a:xfrm>
                            <a:off x="2220595" y="244475"/>
                            <a:ext cx="76200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424815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348615"/>
                                </a:lnTo>
                                <a:lnTo>
                                  <a:pt x="76200" y="348615"/>
                                </a:lnTo>
                                <a:lnTo>
                                  <a:pt x="38100" y="424815"/>
                                </a:lnTo>
                                <a:lnTo>
                                  <a:pt x="0" y="348615"/>
                                </a:lnTo>
                                <a:lnTo>
                                  <a:pt x="31750" y="348615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5" name="Shape 4915"/>
                        <wps:cNvSpPr/>
                        <wps:spPr>
                          <a:xfrm>
                            <a:off x="3170936" y="243586"/>
                            <a:ext cx="592709" cy="341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09" h="341884">
                                <a:moveTo>
                                  <a:pt x="10414" y="1778"/>
                                </a:moveTo>
                                <a:lnTo>
                                  <a:pt x="529744" y="298503"/>
                                </a:lnTo>
                                <a:lnTo>
                                  <a:pt x="545465" y="271018"/>
                                </a:lnTo>
                                <a:lnTo>
                                  <a:pt x="592709" y="341884"/>
                                </a:lnTo>
                                <a:lnTo>
                                  <a:pt x="507619" y="337185"/>
                                </a:lnTo>
                                <a:lnTo>
                                  <a:pt x="523418" y="309563"/>
                                </a:lnTo>
                                <a:lnTo>
                                  <a:pt x="4064" y="12700"/>
                                </a:lnTo>
                                <a:cubicBezTo>
                                  <a:pt x="1016" y="11049"/>
                                  <a:pt x="0" y="7112"/>
                                  <a:pt x="1778" y="4064"/>
                                </a:cubicBezTo>
                                <a:cubicBezTo>
                                  <a:pt x="3429" y="1016"/>
                                  <a:pt x="7366" y="0"/>
                                  <a:pt x="10414" y="1778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50" name="Shape 34050"/>
                        <wps:cNvSpPr/>
                        <wps:spPr>
                          <a:xfrm>
                            <a:off x="0" y="585470"/>
                            <a:ext cx="1421765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765" h="250825">
                                <a:moveTo>
                                  <a:pt x="0" y="0"/>
                                </a:moveTo>
                                <a:lnTo>
                                  <a:pt x="1421765" y="0"/>
                                </a:lnTo>
                                <a:lnTo>
                                  <a:pt x="1421765" y="250825"/>
                                </a:lnTo>
                                <a:lnTo>
                                  <a:pt x="0" y="2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7" name="Shape 4917"/>
                        <wps:cNvSpPr/>
                        <wps:spPr>
                          <a:xfrm>
                            <a:off x="0" y="585470"/>
                            <a:ext cx="1421765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765" h="250825">
                                <a:moveTo>
                                  <a:pt x="0" y="250825"/>
                                </a:moveTo>
                                <a:lnTo>
                                  <a:pt x="1421765" y="250825"/>
                                </a:lnTo>
                                <a:lnTo>
                                  <a:pt x="1421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8" name="Rectangle 4918"/>
                        <wps:cNvSpPr/>
                        <wps:spPr>
                          <a:xfrm>
                            <a:off x="72390" y="653034"/>
                            <a:ext cx="1678947" cy="114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EEC" w:rsidRDefault="00776EE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5"/>
                                </w:rPr>
                                <w:t xml:space="preserve">по характеру исчерпаемости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19" name="Rectangle 4919"/>
                        <wps:cNvSpPr/>
                        <wps:spPr>
                          <a:xfrm>
                            <a:off x="1334643" y="632511"/>
                            <a:ext cx="31924" cy="141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EEC" w:rsidRDefault="00776EEC">
                              <w:r>
                                <w:rPr>
                                  <w:rFonts w:ascii="Times New Roman" w:eastAsia="Times New Roman" w:hAnsi="Times New Roman" w:cs="Times New Roman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20" name="Shape 4920"/>
                        <wps:cNvSpPr/>
                        <wps:spPr>
                          <a:xfrm>
                            <a:off x="167640" y="829056"/>
                            <a:ext cx="341249" cy="258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249" h="258064">
                                <a:moveTo>
                                  <a:pt x="330200" y="2160"/>
                                </a:moveTo>
                                <a:cubicBezTo>
                                  <a:pt x="332994" y="0"/>
                                  <a:pt x="336931" y="635"/>
                                  <a:pt x="339090" y="3429"/>
                                </a:cubicBezTo>
                                <a:cubicBezTo>
                                  <a:pt x="341249" y="6223"/>
                                  <a:pt x="340614" y="10160"/>
                                  <a:pt x="337820" y="12319"/>
                                </a:cubicBezTo>
                                <a:lnTo>
                                  <a:pt x="64765" y="217417"/>
                                </a:lnTo>
                                <a:lnTo>
                                  <a:pt x="83820" y="242824"/>
                                </a:lnTo>
                                <a:lnTo>
                                  <a:pt x="0" y="258064"/>
                                </a:lnTo>
                                <a:lnTo>
                                  <a:pt x="38100" y="181864"/>
                                </a:lnTo>
                                <a:lnTo>
                                  <a:pt x="57145" y="207257"/>
                                </a:lnTo>
                                <a:lnTo>
                                  <a:pt x="330200" y="216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1" name="Shape 4921"/>
                        <wps:cNvSpPr/>
                        <wps:spPr>
                          <a:xfrm>
                            <a:off x="829056" y="829056"/>
                            <a:ext cx="341884" cy="258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884" h="258064">
                                <a:moveTo>
                                  <a:pt x="11049" y="2160"/>
                                </a:moveTo>
                                <a:lnTo>
                                  <a:pt x="284731" y="207268"/>
                                </a:lnTo>
                                <a:lnTo>
                                  <a:pt x="303784" y="181864"/>
                                </a:lnTo>
                                <a:lnTo>
                                  <a:pt x="341884" y="258064"/>
                                </a:lnTo>
                                <a:lnTo>
                                  <a:pt x="258064" y="242824"/>
                                </a:lnTo>
                                <a:lnTo>
                                  <a:pt x="277111" y="217428"/>
                                </a:lnTo>
                                <a:lnTo>
                                  <a:pt x="3429" y="12319"/>
                                </a:lnTo>
                                <a:cubicBezTo>
                                  <a:pt x="635" y="10160"/>
                                  <a:pt x="0" y="6223"/>
                                  <a:pt x="2159" y="3429"/>
                                </a:cubicBezTo>
                                <a:cubicBezTo>
                                  <a:pt x="4318" y="635"/>
                                  <a:pt x="8255" y="0"/>
                                  <a:pt x="11049" y="216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51" name="Shape 34051"/>
                        <wps:cNvSpPr/>
                        <wps:spPr>
                          <a:xfrm>
                            <a:off x="1673225" y="669289"/>
                            <a:ext cx="1087120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120" h="167005">
                                <a:moveTo>
                                  <a:pt x="0" y="0"/>
                                </a:moveTo>
                                <a:lnTo>
                                  <a:pt x="1087120" y="0"/>
                                </a:lnTo>
                                <a:lnTo>
                                  <a:pt x="1087120" y="167005"/>
                                </a:lnTo>
                                <a:lnTo>
                                  <a:pt x="0" y="1670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3" name="Shape 4923"/>
                        <wps:cNvSpPr/>
                        <wps:spPr>
                          <a:xfrm>
                            <a:off x="1673225" y="669289"/>
                            <a:ext cx="1087120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120" h="167005">
                                <a:moveTo>
                                  <a:pt x="0" y="167005"/>
                                </a:moveTo>
                                <a:lnTo>
                                  <a:pt x="1087120" y="167005"/>
                                </a:lnTo>
                                <a:lnTo>
                                  <a:pt x="10871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4" name="Rectangle 4924"/>
                        <wps:cNvSpPr/>
                        <wps:spPr>
                          <a:xfrm>
                            <a:off x="1819275" y="730758"/>
                            <a:ext cx="1062048" cy="114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EEC" w:rsidRDefault="00776EE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5"/>
                                </w:rPr>
                                <w:t>по использованию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25" name="Rectangle 4925"/>
                        <wps:cNvSpPr/>
                        <wps:spPr>
                          <a:xfrm>
                            <a:off x="2616581" y="710235"/>
                            <a:ext cx="31924" cy="141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EEC" w:rsidRDefault="00776EE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27" name="Shape 4927"/>
                        <wps:cNvSpPr/>
                        <wps:spPr>
                          <a:xfrm>
                            <a:off x="1756410" y="829056"/>
                            <a:ext cx="174244" cy="258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244" h="258064">
                                <a:moveTo>
                                  <a:pt x="170561" y="1905"/>
                                </a:moveTo>
                                <a:cubicBezTo>
                                  <a:pt x="173482" y="3937"/>
                                  <a:pt x="174244" y="7874"/>
                                  <a:pt x="172339" y="10795"/>
                                </a:cubicBezTo>
                                <a:lnTo>
                                  <a:pt x="47568" y="198192"/>
                                </a:lnTo>
                                <a:lnTo>
                                  <a:pt x="73914" y="215773"/>
                                </a:lnTo>
                                <a:lnTo>
                                  <a:pt x="0" y="258064"/>
                                </a:lnTo>
                                <a:lnTo>
                                  <a:pt x="10541" y="173482"/>
                                </a:lnTo>
                                <a:lnTo>
                                  <a:pt x="36904" y="191075"/>
                                </a:lnTo>
                                <a:lnTo>
                                  <a:pt x="161671" y="3683"/>
                                </a:lnTo>
                                <a:cubicBezTo>
                                  <a:pt x="163703" y="762"/>
                                  <a:pt x="167640" y="0"/>
                                  <a:pt x="170561" y="1905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8" name="Shape 4928"/>
                        <wps:cNvSpPr/>
                        <wps:spPr>
                          <a:xfrm>
                            <a:off x="2220595" y="829945"/>
                            <a:ext cx="7620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73990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97790"/>
                                </a:lnTo>
                                <a:lnTo>
                                  <a:pt x="76200" y="97790"/>
                                </a:lnTo>
                                <a:lnTo>
                                  <a:pt x="38100" y="173990"/>
                                </a:lnTo>
                                <a:lnTo>
                                  <a:pt x="0" y="97790"/>
                                </a:lnTo>
                                <a:lnTo>
                                  <a:pt x="31750" y="97790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9" name="Shape 4929"/>
                        <wps:cNvSpPr/>
                        <wps:spPr>
                          <a:xfrm>
                            <a:off x="2586101" y="829056"/>
                            <a:ext cx="174244" cy="258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244" h="258064">
                                <a:moveTo>
                                  <a:pt x="3683" y="1905"/>
                                </a:moveTo>
                                <a:cubicBezTo>
                                  <a:pt x="6604" y="0"/>
                                  <a:pt x="10541" y="762"/>
                                  <a:pt x="12573" y="3683"/>
                                </a:cubicBezTo>
                                <a:lnTo>
                                  <a:pt x="137341" y="191075"/>
                                </a:lnTo>
                                <a:lnTo>
                                  <a:pt x="163703" y="173482"/>
                                </a:lnTo>
                                <a:lnTo>
                                  <a:pt x="174244" y="258064"/>
                                </a:lnTo>
                                <a:lnTo>
                                  <a:pt x="100330" y="215773"/>
                                </a:lnTo>
                                <a:lnTo>
                                  <a:pt x="126676" y="198192"/>
                                </a:lnTo>
                                <a:lnTo>
                                  <a:pt x="1905" y="10795"/>
                                </a:lnTo>
                                <a:cubicBezTo>
                                  <a:pt x="0" y="7874"/>
                                  <a:pt x="762" y="3937"/>
                                  <a:pt x="3683" y="1905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1" name="Shape 4931"/>
                        <wps:cNvSpPr/>
                        <wps:spPr>
                          <a:xfrm>
                            <a:off x="3094990" y="585470"/>
                            <a:ext cx="1254760" cy="3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760" h="334645">
                                <a:moveTo>
                                  <a:pt x="0" y="334645"/>
                                </a:moveTo>
                                <a:lnTo>
                                  <a:pt x="1254760" y="334645"/>
                                </a:lnTo>
                                <a:lnTo>
                                  <a:pt x="12547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2" name="Rectangle 4932"/>
                        <wps:cNvSpPr/>
                        <wps:spPr>
                          <a:xfrm>
                            <a:off x="3168269" y="646938"/>
                            <a:ext cx="1269809" cy="114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EEC" w:rsidRDefault="00776EE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5"/>
                                </w:rPr>
                                <w:t xml:space="preserve">по принадлежности к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3" name="Rectangle 4933"/>
                        <wps:cNvSpPr/>
                        <wps:spPr>
                          <a:xfrm>
                            <a:off x="3168269" y="759714"/>
                            <a:ext cx="1234309" cy="114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EEC" w:rsidRDefault="00776EE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5"/>
                                </w:rPr>
                                <w:t>компоненту природы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4" name="Rectangle 4934"/>
                        <wps:cNvSpPr/>
                        <wps:spPr>
                          <a:xfrm>
                            <a:off x="4094861" y="728328"/>
                            <a:ext cx="35978" cy="15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6EEC" w:rsidRDefault="00776EEC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5" name="Shape 4935"/>
                        <wps:cNvSpPr/>
                        <wps:spPr>
                          <a:xfrm>
                            <a:off x="2927985" y="913130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173990">
                                <a:moveTo>
                                  <a:pt x="162560" y="2540"/>
                                </a:moveTo>
                                <a:cubicBezTo>
                                  <a:pt x="164973" y="0"/>
                                  <a:pt x="169037" y="0"/>
                                  <a:pt x="171450" y="2540"/>
                                </a:cubicBezTo>
                                <a:cubicBezTo>
                                  <a:pt x="173990" y="4953"/>
                                  <a:pt x="173990" y="9017"/>
                                  <a:pt x="171450" y="11430"/>
                                </a:cubicBezTo>
                                <a:lnTo>
                                  <a:pt x="58352" y="124646"/>
                                </a:lnTo>
                                <a:lnTo>
                                  <a:pt x="80772" y="147066"/>
                                </a:lnTo>
                                <a:lnTo>
                                  <a:pt x="0" y="173990"/>
                                </a:lnTo>
                                <a:lnTo>
                                  <a:pt x="26924" y="93218"/>
                                </a:lnTo>
                                <a:lnTo>
                                  <a:pt x="49344" y="115638"/>
                                </a:lnTo>
                                <a:lnTo>
                                  <a:pt x="162560" y="254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6" name="Shape 4936"/>
                        <wps:cNvSpPr/>
                        <wps:spPr>
                          <a:xfrm>
                            <a:off x="3308096" y="913765"/>
                            <a:ext cx="76200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73355">
                                <a:moveTo>
                                  <a:pt x="37719" y="0"/>
                                </a:moveTo>
                                <a:cubicBezTo>
                                  <a:pt x="41148" y="0"/>
                                  <a:pt x="44069" y="2794"/>
                                  <a:pt x="44069" y="6350"/>
                                </a:cubicBezTo>
                                <a:lnTo>
                                  <a:pt x="44403" y="97133"/>
                                </a:lnTo>
                                <a:lnTo>
                                  <a:pt x="76200" y="97027"/>
                                </a:lnTo>
                                <a:lnTo>
                                  <a:pt x="38354" y="173355"/>
                                </a:lnTo>
                                <a:lnTo>
                                  <a:pt x="0" y="97282"/>
                                </a:lnTo>
                                <a:lnTo>
                                  <a:pt x="31703" y="97176"/>
                                </a:lnTo>
                                <a:lnTo>
                                  <a:pt x="31369" y="6350"/>
                                </a:lnTo>
                                <a:cubicBezTo>
                                  <a:pt x="31369" y="2921"/>
                                  <a:pt x="34163" y="0"/>
                                  <a:pt x="3771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7" name="Shape 4937"/>
                        <wps:cNvSpPr/>
                        <wps:spPr>
                          <a:xfrm>
                            <a:off x="3558921" y="913765"/>
                            <a:ext cx="76200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73355">
                                <a:moveTo>
                                  <a:pt x="37719" y="0"/>
                                </a:moveTo>
                                <a:cubicBezTo>
                                  <a:pt x="41148" y="0"/>
                                  <a:pt x="44069" y="2794"/>
                                  <a:pt x="44069" y="6350"/>
                                </a:cubicBezTo>
                                <a:lnTo>
                                  <a:pt x="44403" y="97133"/>
                                </a:lnTo>
                                <a:lnTo>
                                  <a:pt x="76200" y="97027"/>
                                </a:lnTo>
                                <a:lnTo>
                                  <a:pt x="38354" y="173355"/>
                                </a:lnTo>
                                <a:lnTo>
                                  <a:pt x="0" y="97282"/>
                                </a:lnTo>
                                <a:lnTo>
                                  <a:pt x="31703" y="97176"/>
                                </a:lnTo>
                                <a:lnTo>
                                  <a:pt x="31369" y="6350"/>
                                </a:lnTo>
                                <a:cubicBezTo>
                                  <a:pt x="31369" y="2921"/>
                                  <a:pt x="34163" y="0"/>
                                  <a:pt x="3771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8" name="Shape 4938"/>
                        <wps:cNvSpPr/>
                        <wps:spPr>
                          <a:xfrm>
                            <a:off x="3725926" y="913765"/>
                            <a:ext cx="76200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73355">
                                <a:moveTo>
                                  <a:pt x="37719" y="0"/>
                                </a:moveTo>
                                <a:cubicBezTo>
                                  <a:pt x="41148" y="0"/>
                                  <a:pt x="44069" y="2794"/>
                                  <a:pt x="44069" y="6350"/>
                                </a:cubicBezTo>
                                <a:lnTo>
                                  <a:pt x="44403" y="97133"/>
                                </a:lnTo>
                                <a:lnTo>
                                  <a:pt x="76200" y="97027"/>
                                </a:lnTo>
                                <a:lnTo>
                                  <a:pt x="38354" y="173355"/>
                                </a:lnTo>
                                <a:lnTo>
                                  <a:pt x="0" y="97282"/>
                                </a:lnTo>
                                <a:lnTo>
                                  <a:pt x="31703" y="97176"/>
                                </a:lnTo>
                                <a:lnTo>
                                  <a:pt x="31369" y="6350"/>
                                </a:lnTo>
                                <a:cubicBezTo>
                                  <a:pt x="31369" y="2921"/>
                                  <a:pt x="34163" y="0"/>
                                  <a:pt x="3771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9" name="Shape 4939"/>
                        <wps:cNvSpPr/>
                        <wps:spPr>
                          <a:xfrm>
                            <a:off x="4342765" y="913130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173990">
                                <a:moveTo>
                                  <a:pt x="2540" y="2540"/>
                                </a:moveTo>
                                <a:cubicBezTo>
                                  <a:pt x="4953" y="0"/>
                                  <a:pt x="9017" y="0"/>
                                  <a:pt x="11430" y="2540"/>
                                </a:cubicBezTo>
                                <a:lnTo>
                                  <a:pt x="124646" y="115638"/>
                                </a:lnTo>
                                <a:lnTo>
                                  <a:pt x="147066" y="93218"/>
                                </a:lnTo>
                                <a:lnTo>
                                  <a:pt x="173990" y="173990"/>
                                </a:lnTo>
                                <a:lnTo>
                                  <a:pt x="93218" y="147066"/>
                                </a:lnTo>
                                <a:lnTo>
                                  <a:pt x="115638" y="124646"/>
                                </a:lnTo>
                                <a:lnTo>
                                  <a:pt x="2540" y="11430"/>
                                </a:lnTo>
                                <a:cubicBezTo>
                                  <a:pt x="0" y="9017"/>
                                  <a:pt x="0" y="4953"/>
                                  <a:pt x="2540" y="254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0" name="Shape 4940"/>
                        <wps:cNvSpPr/>
                        <wps:spPr>
                          <a:xfrm>
                            <a:off x="3977005" y="913765"/>
                            <a:ext cx="76200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73355">
                                <a:moveTo>
                                  <a:pt x="38100" y="0"/>
                                </a:moveTo>
                                <a:cubicBezTo>
                                  <a:pt x="41656" y="0"/>
                                  <a:pt x="44450" y="2794"/>
                                  <a:pt x="44450" y="6350"/>
                                </a:cubicBezTo>
                                <a:lnTo>
                                  <a:pt x="44450" y="97155"/>
                                </a:lnTo>
                                <a:lnTo>
                                  <a:pt x="76200" y="97155"/>
                                </a:lnTo>
                                <a:lnTo>
                                  <a:pt x="38100" y="173355"/>
                                </a:lnTo>
                                <a:lnTo>
                                  <a:pt x="0" y="97155"/>
                                </a:lnTo>
                                <a:lnTo>
                                  <a:pt x="31750" y="97155"/>
                                </a:lnTo>
                                <a:lnTo>
                                  <a:pt x="31750" y="6350"/>
                                </a:lnTo>
                                <a:cubicBezTo>
                                  <a:pt x="31750" y="2794"/>
                                  <a:pt x="34544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296" o:spid="_x0000_s1026" style="width:355.65pt;height:85.6pt;mso-position-horizontal-relative:char;mso-position-vertical-relative:line" coordsize="45167,10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">
                <v:shape id="Shape 4908" o:spid="_x0000_s1027" style="position:absolute;left:14217;width:17564;height:2508;visibility:visible;mso-wrap-style:square;v-text-anchor:top" coordsize="1756410,2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/0McMA&#10;AADdAAAADwAAAGRycy9kb3ducmV2LnhtbERPy4rCMBTdC/MP4Q7MTtMZxEc1igjKIIjaiutLc23L&#10;NDelydTq15uF4PJw3vNlZyrRUuNKywq+BxEI4szqknMF53TTn4BwHlljZZkU3MnBcvHRm2Os7Y1P&#10;1CY+FyGEXYwKCu/rWEqXFWTQDWxNHLirbQz6AJtc6gZvIdxU8ieKRtJgyaGhwJrWBWV/yb9RkO6q&#10;1fU4TtvDaCI3D5NsD+v9Ramvz241A+Gp82/xy/2rFQynUZgb3oQn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/0McMAAADdAAAADwAAAAAAAAAAAAAAAACYAgAAZHJzL2Rv&#10;d25yZXYueG1sUEsFBgAAAAAEAAQA9QAAAIgDAAAAAA==&#10;" path="m,250825r1756410,l1756410,,,,,250825xe" filled="f">
                  <v:stroke miterlimit="83231f" joinstyle="miter" endcap="round"/>
                  <v:path arrowok="t" textboxrect="0,0,1756410,250825"/>
                </v:shape>
                <v:rect id="Rectangle 4909" o:spid="_x0000_s1028" style="position:absolute;left:15327;top:709;width:13392;height:15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DSicYA&#10;AADdAAAADwAAAGRycy9kb3ducmV2LnhtbESPQWvCQBSE70L/w/IEb7qxlGJS1xBaS3K0Kmhvj+xr&#10;Epp9G7Krif31bqHQ4zAz3zDrdDStuFLvGssKlosIBHFpdcOVguPhfb4C4TyyxtYyKbiRg3TzMFlj&#10;ou3AH3Td+0oECLsEFdTed4mUrqzJoFvYjjh4X7Y36IPsK6l7HALctPIxip6lwYbDQo0dvdZUfu8v&#10;RkG+6rJzYX+Gqt1+5qfdKX47xF6p2XTMXkB4Gv1/+K9daAVPcRTD75vwBOTm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9DSicYAAADdAAAADwAAAAAAAAAAAAAAAACYAgAAZHJz&#10;L2Rvd25yZXYueG1sUEsFBgAAAAAEAAQA9QAAAIsDAAAAAA==&#10;" filled="f" stroked="f">
                  <v:textbox inset="0,0,0,0">
                    <w:txbxContent>
                      <w:p w:rsidR="00776EEC" w:rsidRDefault="00776EE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 xml:space="preserve">Классификация </w:t>
                        </w:r>
                      </w:p>
                    </w:txbxContent>
                  </v:textbox>
                </v:rect>
                <v:rect id="Rectangle 4910" o:spid="_x0000_s1029" style="position:absolute;left:25386;top:709;width:7065;height:15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tycMA&#10;AADdAAAADwAAAGRycy9kb3ducmV2LnhtbERPy4rCMBTdD/gP4Q64G1NFxHaMIj7Q5VgFdXdp7rRl&#10;mpvSRFv9+slCcHk479miM5W4U+NKywqGgwgEcWZ1ybmC03H7NQXhPLLGyjIpeJCDxbz3McNE25YP&#10;dE99LkIIuwQVFN7XiZQuK8igG9iaOHC/tjHoA2xyqRtsQ7ip5CiKJtJgyaGhwJpWBWV/6c0o2E3r&#10;5WVvn21eba678885Xh9jr1T/s1t+g/DU+bf45d5rBeN4GPaHN+E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PtycMAAADdAAAADwAAAAAAAAAAAAAAAACYAgAAZHJzL2Rv&#10;d25yZXYueG1sUEsFBgAAAAAEAAQA9QAAAIgDAAAAAA==&#10;" filled="f" stroked="f">
                  <v:textbox inset="0,0,0,0">
                    <w:txbxContent>
                      <w:p w:rsidR="00776EEC" w:rsidRDefault="00776EE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>ресурсов</w:t>
                        </w:r>
                      </w:p>
                    </w:txbxContent>
                  </v:textbox>
                </v:rect>
                <v:rect id="Rectangle 4911" o:spid="_x0000_s1030" style="position:absolute;left:30692;top:423;width:446;height:1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IUsYA&#10;AADdAAAADwAAAGRycy9kb3ducmV2LnhtbESPT2vCQBTE70K/w/IK3nSTUsREV5HWokf/FNTbI/tM&#10;QrNvQ3Y10U/vCkKPw8z8hpnOO1OJKzWutKwgHkYgiDOrS84V/O5/BmMQziNrrCyTghs5mM/eelNM&#10;tW15S9edz0WAsEtRQeF9nUrpsoIMuqGtiYN3to1BH2STS91gG+Cmkh9RNJIGSw4LBdb0VVD2t7sY&#10;BatxvTiu7b3Nq+Vpddgcku994pXqv3eLCQhPnf8Pv9prreAziW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9IUsYAAADdAAAADwAAAAAAAAAAAAAAAACYAgAAZHJz&#10;L2Rvd25yZXYueG1sUEsFBgAAAAAEAAQA9QAAAIsDAAAAAA==&#10;" filled="f" stroked="f">
                  <v:textbox inset="0,0,0,0">
                    <w:txbxContent>
                      <w:p w:rsidR="00776EEC" w:rsidRDefault="00776EE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12" o:spid="_x0000_s1031" style="position:absolute;left:14946;top:1934;width:360;height:1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3WJc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LneL6A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t1iXHAAAA3QAAAA8AAAAAAAAAAAAAAAAAmAIAAGRy&#10;cy9kb3ducmV2LnhtbFBLBQYAAAAABAAEAPUAAACMAwAAAAA=&#10;" filled="f" stroked="f">
                  <v:textbox inset="0,0,0,0">
                    <w:txbxContent>
                      <w:p w:rsidR="00776EEC" w:rsidRDefault="00776EEC">
                        <w:r>
                          <w:rPr>
                            <w:rFonts w:ascii="Times New Roman" w:eastAsia="Times New Roman" w:hAnsi="Times New Roman" w:cs="Times New Roman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913" o:spid="_x0000_s1032" style="position:absolute;left:9201;top:2435;width:5089;height:3419;visibility:visible;mso-wrap-style:square;v-text-anchor:top" coordsize="508889,341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i3sUA&#10;AADdAAAADwAAAGRycy9kb3ducmV2LnhtbESPT4vCMBTE74LfITxhb5q6q6LVKLv+P+xlVfD6aJ5t&#10;3ealNFHrtzeC4HGYmd8wk1ltCnGlyuWWFXQ7EQjixOqcUwWH/ao9BOE8ssbCMim4k4PZtNmYYKzt&#10;jf/ouvOpCBB2MSrIvC9jKV2SkUHXsSVx8E62MuiDrFKpK7wFuCnkZxQNpMGcw0KGJc0zSv53F6Ng&#10;lMrlMerPiwVtTj39czysf89LpT5a9fcYhKfav8Ov9lYr6I26X/B8E56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caLexQAAAN0AAAAPAAAAAAAAAAAAAAAAAJgCAABkcnMv&#10;ZG93bnJldi54bWxQSwUGAAAAAAQABAD1AAAAigMAAAAA&#10;" path="m498094,1905c501015,,504952,762,506984,3683v1905,2921,1143,6858,-1778,8890l66950,304868r17632,26475l,341884,42291,267843r17609,26439l498094,1905xe" fillcolor="black" stroked="f" strokeweight="0">
                  <v:stroke miterlimit="83231f" joinstyle="miter" endcap="round"/>
                  <v:path arrowok="t" textboxrect="0,0,508889,341884"/>
                </v:shape>
                <v:shape id="Shape 4914" o:spid="_x0000_s1033" style="position:absolute;left:22205;top:2444;width:762;height:4248;visibility:visible;mso-wrap-style:square;v-text-anchor:top" coordsize="76200,424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1KvMYA&#10;AADdAAAADwAAAGRycy9kb3ducmV2LnhtbESPzW7CMBCE75X6DtZW4lYcKlSRgEEFlYpy4+fAcYmX&#10;JNReR7GBwNPXSEgcRzPzjWY0aa0RZ2p85VhBr5uAIM6drrhQsN3M3wcgfEDWaByTgit5mIxfX0aY&#10;aXfhFZ3XoRARwj5DBWUIdSalz0uy6LuuJo7ewTUWQ5RNIXWDlwi3Rn4kyae0WHFcKLGmWUn53/pk&#10;FUx/fmdm972d+nRPh9tJm+VxYZTqvLVfQxCB2vAMP9oLraCf9vpwfxOfgB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1KvMYAAADdAAAADwAAAAAAAAAAAAAAAACYAgAAZHJz&#10;L2Rvd25yZXYueG1sUEsFBgAAAAAEAAQA9QAAAIsDAAAAAA==&#10;" path="m38100,v3556,,6350,2794,6350,6350l44450,348615r31750,l38100,424815,,348615r31750,l31750,6350c31750,2794,34544,,38100,xe" fillcolor="black" stroked="f" strokeweight="0">
                  <v:stroke miterlimit="83231f" joinstyle="miter" endcap="round"/>
                  <v:path arrowok="t" textboxrect="0,0,76200,424815"/>
                </v:shape>
                <v:shape id="Shape 4915" o:spid="_x0000_s1034" style="position:absolute;left:31709;top:2435;width:5927;height:3419;visibility:visible;mso-wrap-style:square;v-text-anchor:top" coordsize="592709,341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o2hMcA&#10;AADdAAAADwAAAGRycy9kb3ducmV2LnhtbESPQWsCMRSE7wX/Q3hCL6VmlVba1SgiKKWlgqkevD02&#10;z83i5mXZxHX775tCocdhZr5h5sve1aKjNlSeFYxHGQjiwpuKSwWHr83jC4gQkQ3WnknBNwVYLgZ3&#10;c8yNv/GeOh1LkSAcclRgY2xyKUNhyWEY+YY4eWffOoxJtqU0Ld4S3NVykmVT6bDitGCxobWl4qKv&#10;ToE8v++uD7vj6YAfnS603X5qt1XqftivZiAi9fE//Nd+MwqeXsfP8PsmPQ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qNoTHAAAA3QAAAA8AAAAAAAAAAAAAAAAAmAIAAGRy&#10;cy9kb3ducmV2LnhtbFBLBQYAAAAABAAEAPUAAACMAwAAAAA=&#10;" path="m10414,1778l529744,298503r15721,-27485l592709,341884r-85090,-4699l523418,309563,4064,12700c1016,11049,,7112,1778,4064,3429,1016,7366,,10414,1778xe" fillcolor="black" stroked="f" strokeweight="0">
                  <v:stroke miterlimit="83231f" joinstyle="miter" endcap="round"/>
                  <v:path arrowok="t" textboxrect="0,0,592709,341884"/>
                </v:shape>
                <v:shape id="Shape 34050" o:spid="_x0000_s1035" style="position:absolute;top:5854;width:14217;height:2508;visibility:visible;mso-wrap-style:square;v-text-anchor:top" coordsize="1421765,2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OPjsUA&#10;AADeAAAADwAAAGRycy9kb3ducmV2LnhtbESPy2rDMBBF94X8g5hAdo3U2EmLG8UEQyFk0ZK0HzC1&#10;JrapNTKW6sffR4tCl5f74uzzybZioN43jjU8rRUI4tKZhisNX59vjy8gfEA22DomDTN5yA+Lhz1m&#10;xo18oeEaKhFH2GeooQ6hy6T0ZU0W/dp1xNG7ud5iiLKvpOlxjOO2lRuldtJiw/Ghxo6Kmsqf66/V&#10;8PyRjnj5fh+2yhRDkp6b6TbOWq+W0/EVRKAp/If/2iejIUnVNgJEnIgC8nA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U4+OxQAAAN4AAAAPAAAAAAAAAAAAAAAAAJgCAABkcnMv&#10;ZG93bnJldi54bWxQSwUGAAAAAAQABAD1AAAAigMAAAAA&#10;" path="m,l1421765,r,250825l,250825,,e" stroked="f" strokeweight="0">
                  <v:stroke miterlimit="83231f" joinstyle="miter" endcap="round"/>
                  <v:path arrowok="t" textboxrect="0,0,1421765,250825"/>
                </v:shape>
                <v:shape id="Shape 4917" o:spid="_x0000_s1036" style="position:absolute;top:5854;width:14217;height:2508;visibility:visible;mso-wrap-style:square;v-text-anchor:top" coordsize="1421765,2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2upsYA&#10;AADdAAAADwAAAGRycy9kb3ducmV2LnhtbESPQWvCQBSE7wX/w/IEb81GsdqmriKKIkhB0/b+mn1N&#10;gtm3YXfVtL++Kwg9DjPzDTNbdKYRF3K+tqxgmKQgiAuray4VfLxvHp9B+ICssbFMCn7Iw2Lee5hh&#10;pu2Vj3TJQykihH2GCqoQ2kxKX1Rk0Ce2JY7et3UGQ5SulNrhNcJNI0dpOpEGa44LFba0qqg45Wej&#10;wDefcveUf60Pb8vt9vfs94eNc0oN+t3yFUSgLvyH7+2dVjB+GU7h9iY+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22upsYAAADdAAAADwAAAAAAAAAAAAAAAACYAgAAZHJz&#10;L2Rvd25yZXYueG1sUEsFBgAAAAAEAAQA9QAAAIsDAAAAAA==&#10;" path="m,250825r1421765,l1421765,,,,,250825xe" filled="f">
                  <v:stroke miterlimit="83231f" joinstyle="miter" endcap="round"/>
                  <v:path arrowok="t" textboxrect="0,0,1421765,250825"/>
                </v:shape>
                <v:rect id="Rectangle 4918" o:spid="_x0000_s1037" style="position:absolute;left:723;top:6530;width:16790;height:1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hz8MA&#10;AADdAAAADwAAAGRycy9kb3ducmV2LnhtbERPy4rCMBTdD/gP4Q64G1NFxHaMIj7Q5VgFdXdp7rRl&#10;mpvSRFv9+slCcHk479miM5W4U+NKywqGgwgEcWZ1ybmC03H7NQXhPLLGyjIpeJCDxbz3McNE25YP&#10;dE99LkIIuwQVFN7XiZQuK8igG9iaOHC/tjHoA2xyqRtsQ7ip5CiKJtJgyaGhwJpWBWV/6c0o2E3r&#10;5WVvn21eba678885Xh9jr1T/s1t+g/DU+bf45d5rBeN4GOaGN+E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Xhz8MAAADdAAAADwAAAAAAAAAAAAAAAACYAgAAZHJzL2Rv&#10;d25yZXYueG1sUEsFBgAAAAAEAAQA9QAAAIgDAAAAAA==&#10;" filled="f" stroked="f">
                  <v:textbox inset="0,0,0,0">
                    <w:txbxContent>
                      <w:p w:rsidR="00776EEC" w:rsidRDefault="00776EE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5"/>
                          </w:rPr>
                          <w:t xml:space="preserve">по характеру исчерпаемости </w:t>
                        </w:r>
                      </w:p>
                    </w:txbxContent>
                  </v:textbox>
                </v:rect>
                <v:rect id="Rectangle 4919" o:spid="_x0000_s1038" style="position:absolute;left:13346;top:6325;width:319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lEVMYA&#10;AADdAAAADwAAAGRycy9kb3ducmV2LnhtbESPQWvCQBSE7wX/w/IKvdVNihQT3YRgFT22KtjeHtln&#10;Epp9G7KrSfvruwXB4zAz3zDLfDStuFLvGssK4mkEgri0uuFKwfGweZ6DcB5ZY2uZFPyQgzybPCwx&#10;1XbgD7rufSUChF2KCmrvu1RKV9Zk0E1tRxy8s+0N+iD7SuoehwA3rXyJoldpsOGwUGNHq5rK7/3F&#10;KNjOu+JzZ3+Hql1/bU/vp+TtkHilnh7HYgHC0+jv4Vt7pxXMkjiB/zfhCc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lEVMYAAADdAAAADwAAAAAAAAAAAAAAAACYAgAAZHJz&#10;L2Rvd25yZXYueG1sUEsFBgAAAAAEAAQA9QAAAIsDAAAAAA==&#10;" filled="f" stroked="f">
                  <v:textbox inset="0,0,0,0">
                    <w:txbxContent>
                      <w:p w:rsidR="00776EEC" w:rsidRDefault="00776EEC"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920" o:spid="_x0000_s1039" style="position:absolute;left:1676;top:8290;width:3412;height:2581;visibility:visible;mso-wrap-style:square;v-text-anchor:top" coordsize="341249,258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sXsIA&#10;AADdAAAADwAAAGRycy9kb3ducmV2LnhtbERPyW7CMBC9I/EP1iD1Bk5T1EKKQaxq1UvF8gHTeBoH&#10;4nEUGwh/jw9IHJ/ePpm1thIXanzpWMHrIAFBnDtdcqHgsN/0RyB8QNZYOSYFN/Iwm3Y7E8y0u/KW&#10;LrtQiBjCPkMFJoQ6k9Lnhiz6gauJI/fvGoshwqaQusFrDLeVTJPkXVosOTYYrGlpKD/tzlbB189i&#10;vT0fC1qZvyXp9s3+fiSpUi+9dv4JIlAbnuKH+1srGI7TuD++iU9AT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HyxewgAAAN0AAAAPAAAAAAAAAAAAAAAAAJgCAABkcnMvZG93&#10;bnJldi54bWxQSwUGAAAAAAQABAD1AAAAhwMAAAAA&#10;" path="m330200,2160c332994,,336931,635,339090,3429v2159,2794,1524,6731,-1270,8890l64765,217417r19055,25407l,258064,38100,181864r19045,25393l330200,2160xe" fillcolor="black" stroked="f" strokeweight="0">
                  <v:stroke miterlimit="83231f" joinstyle="miter" endcap="round"/>
                  <v:path arrowok="t" textboxrect="0,0,341249,258064"/>
                </v:shape>
                <v:shape id="Shape 4921" o:spid="_x0000_s1040" style="position:absolute;left:8290;top:8290;width:3419;height:2581;visibility:visible;mso-wrap-style:square;v-text-anchor:top" coordsize="341884,258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S/jsYA&#10;AADdAAAADwAAAGRycy9kb3ducmV2LnhtbESPQUsDMRSE70L/Q3gFL9JmW9ZF16ZFLKJH23rp7e3m&#10;uRvcvCxJ2sZ/bwShx2FmvmFWm2QHcSYfjGMFi3kBgrh12nCn4PPwOnsAESKyxsExKfihAJv15GaF&#10;tXYX3tF5HzuRIRxqVNDHONZShrYni2HuRuLsfTlvMWbpO6k9XjLcDnJZFJW0aDgv9DjSS0/t9/5k&#10;FTTlsfu4r8xpm+6ST1XZvG1No9TtND0/gYiU4jX8337XCsrH5QL+3u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S/jsYAAADdAAAADwAAAAAAAAAAAAAAAACYAgAAZHJz&#10;L2Rvd25yZXYueG1sUEsFBgAAAAAEAAQA9QAAAIsDAAAAAA==&#10;" path="m11049,2160l284731,207268r19053,-25404l341884,258064,258064,242824r19047,-25396l3429,12319c635,10160,,6223,2159,3429,4318,635,8255,,11049,2160xe" fillcolor="black" stroked="f" strokeweight="0">
                  <v:stroke miterlimit="83231f" joinstyle="miter" endcap="round"/>
                  <v:path arrowok="t" textboxrect="0,0,341884,258064"/>
                </v:shape>
                <v:shape id="Shape 34051" o:spid="_x0000_s1041" style="position:absolute;left:16732;top:6692;width:10871;height:1670;visibility:visible;mso-wrap-style:square;v-text-anchor:top" coordsize="1087120,167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7td8gA&#10;AADeAAAADwAAAGRycy9kb3ducmV2LnhtbESPX2vCMBTF3wW/Q7iDvYyZOKeMahQRxAlublUQ3y7N&#10;XVtsbkoTtX77ZTDw8XD+/DiTWWsrcaHGl4419HsKBHHmTMm5hv1u+fwGwgdkg5Vj0nAjD7NptzPB&#10;xLgrf9MlDbmII+wT1FCEUCdS+qwgi77nauLo/bjGYoiyyaVp8BrHbSVflBpJiyVHQoE1LQrKTunZ&#10;Rsgo9bT5qndPnx+D7WatFqvDsdT68aGdj0EEasM9/N9+NxoGr2rYh7878QrI6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nu13yAAAAN4AAAAPAAAAAAAAAAAAAAAAAJgCAABk&#10;cnMvZG93bnJldi54bWxQSwUGAAAAAAQABAD1AAAAjQMAAAAA&#10;" path="m,l1087120,r,167005l,167005,,e" stroked="f" strokeweight="0">
                  <v:stroke miterlimit="83231f" joinstyle="miter" endcap="round"/>
                  <v:path arrowok="t" textboxrect="0,0,1087120,167005"/>
                </v:shape>
                <v:shape id="Shape 4923" o:spid="_x0000_s1042" style="position:absolute;left:16732;top:6692;width:10871;height:1670;visibility:visible;mso-wrap-style:square;v-text-anchor:top" coordsize="1087120,167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KOpMUA&#10;AADdAAAADwAAAGRycy9kb3ducmV2LnhtbESPzW7CMBCE75V4B2uRegMHWpWSYlCEBILe+HmAbbwk&#10;KfE62CaEt6+RkHoczcw3mtmiM7VoyfnKsoLRMAFBnFtdcaHgeFgNPkH4gKyxtkwK7uRhMe+9zDDV&#10;9sY7avehEBHCPkUFZQhNKqXPSzLoh7Yhjt7JOoMhSldI7fAW4aaW4yT5kAYrjgslNrQsKT/vr0aB&#10;yyb33+1645qfb7wsk+y4au1Zqdd+l32BCNSF//CzvdEK3qfjN3i8iU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Yo6kxQAAAN0AAAAPAAAAAAAAAAAAAAAAAJgCAABkcnMv&#10;ZG93bnJldi54bWxQSwUGAAAAAAQABAD1AAAAigMAAAAA&#10;" path="m,167005r1087120,l1087120,,,,,167005xe" filled="f">
                  <v:stroke miterlimit="83231f" joinstyle="miter" endcap="round"/>
                  <v:path arrowok="t" textboxrect="0,0,1087120,167005"/>
                </v:shape>
                <v:rect id="Rectangle 4924" o:spid="_x0000_s1043" style="position:absolute;left:18192;top:7307;width:10621;height:1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Qhd8UA&#10;AADdAAAADwAAAGRycy9kb3ducmV2LnhtbESPQYvCMBSE74L/ITxhb5oqIrYaRdwVPboqqLdH82yL&#10;zUtpou36683Cwh6HmfmGmS9bU4on1a6wrGA4iEAQp1YXnCk4HTf9KQjnkTWWlknBDzlYLrqdOSba&#10;NvxNz4PPRICwS1BB7n2VSOnSnAy6ga2Ig3eztUEfZJ1JXWMT4KaUoyiaSIMFh4UcK1rnlN4PD6Ng&#10;O61Wl519NVn5dd2e9+f48xh7pT567WoGwlPr/8N/7Z1WMI5H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ZCF3xQAAAN0AAAAPAAAAAAAAAAAAAAAAAJgCAABkcnMv&#10;ZG93bnJldi54bWxQSwUGAAAAAAQABAD1AAAAigMAAAAA&#10;" filled="f" stroked="f">
                  <v:textbox inset="0,0,0,0">
                    <w:txbxContent>
                      <w:p w:rsidR="00776EEC" w:rsidRDefault="00776EE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5"/>
                          </w:rPr>
                          <w:t>по использованию</w:t>
                        </w:r>
                      </w:p>
                    </w:txbxContent>
                  </v:textbox>
                </v:rect>
                <v:rect id="Rectangle 4925" o:spid="_x0000_s1044" style="position:absolute;left:26165;top:7102;width:320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iE7MYA&#10;AADdAAAADwAAAGRycy9kb3ducmV2LnhtbESPQWvCQBSE74L/YXkFb7qpWDExq4it6LFqIfX2yL4m&#10;odm3IbuatL++WxA8DjPzDZOue1OLG7WusqzgeRKBIM6trrhQ8HHejRcgnEfWWFsmBT/kYL0aDlJM&#10;tO34SLeTL0SAsEtQQel9k0jp8pIMuoltiIP3ZVuDPsi2kLrFLsBNLadRNJcGKw4LJTa0LSn/Pl2N&#10;gv2i2Xwe7G9X1G+Xffaexa/n2Cs1euo3SxCeev8I39sHrWAWT1/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iE7MYAAADdAAAADwAAAAAAAAAAAAAAAACYAgAAZHJz&#10;L2Rvd25yZXYueG1sUEsFBgAAAAAEAAQA9QAAAIsDAAAAAA==&#10;" filled="f" stroked="f">
                  <v:textbox inset="0,0,0,0">
                    <w:txbxContent>
                      <w:p w:rsidR="00776EEC" w:rsidRDefault="00776EE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927" o:spid="_x0000_s1045" style="position:absolute;left:17564;top:8290;width:1742;height:2581;visibility:visible;mso-wrap-style:square;v-text-anchor:top" coordsize="174244,258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N1aMMA&#10;AADdAAAADwAAAGRycy9kb3ducmV2LnhtbESPQYvCMBSE74L/ITzB25oq4m6rUUQRxIuuCuLt0Tzb&#10;YvNSmqj13xtB8DjMzDfMZNaYUtypdoVlBf1eBII4tbrgTMHxsPr5A+E8ssbSMil4koPZtN2aYKLt&#10;g//pvveZCBB2CSrIva8SKV2ak0HXsxVx8C62NuiDrDOpa3wEuCnlIIpG0mDBYSHHihY5pdf9zSjg&#10;eSl5We1Oy/NF83azjuPFSSvV7TTzMQhPjf+GP+21VjCMB7/wfhOegJ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N1aMMAAADdAAAADwAAAAAAAAAAAAAAAACYAgAAZHJzL2Rv&#10;d25yZXYueG1sUEsFBgAAAAAEAAQA9QAAAIgDAAAAAA==&#10;" path="m170561,1905v2921,2032,3683,5969,1778,8890l47568,198192r26346,17581l,258064,10541,173482r26363,17593l161671,3683c163703,762,167640,,170561,1905xe" fillcolor="black" stroked="f" strokeweight="0">
                  <v:stroke miterlimit="83231f" joinstyle="miter" endcap="round"/>
                  <v:path arrowok="t" textboxrect="0,0,174244,258064"/>
                </v:shape>
                <v:shape id="Shape 4928" o:spid="_x0000_s1046" style="position:absolute;left:22205;top:8299;width:762;height:1740;visibility:visible;mso-wrap-style:square;v-text-anchor:top" coordsize="76200,173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roncAA&#10;AADdAAAADwAAAGRycy9kb3ducmV2LnhtbERPy4rCMBTdD/gP4QqzG1NlkLGaFhHFWfrcX5trW2xu&#10;ahNN5+/NQpjl4bwXeW8a8aTO1ZYVjEcJCOLC6ppLBafj5usHhPPIGhvLpOCPHOTZ4GOBqbaB9/Q8&#10;+FLEEHYpKqi8b1MpXVGRQTeyLXHkrrYz6CPsSqk7DDHcNHKSJFNpsObYUGFLq4qK2+FhFPS72SXo&#10;upCXbenvy/E6NOG8U+pz2C/nIDz1/l/8dv9qBd+zSZwb38QnIL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wroncAAAADdAAAADwAAAAAAAAAAAAAAAACYAgAAZHJzL2Rvd25y&#10;ZXYueG1sUEsFBgAAAAAEAAQA9QAAAIUDAAAAAA==&#10;" path="m38100,v3556,,6350,2794,6350,6350l44450,97790r31750,l38100,173990,,97790r31750,l31750,6350c31750,2794,34544,,38100,xe" fillcolor="black" stroked="f" strokeweight="0">
                  <v:stroke miterlimit="83231f" joinstyle="miter" endcap="round"/>
                  <v:path arrowok="t" textboxrect="0,0,76200,173990"/>
                </v:shape>
                <v:shape id="Shape 4929" o:spid="_x0000_s1047" style="position:absolute;left:25861;top:8290;width:1742;height:2581;visibility:visible;mso-wrap-style:square;v-text-anchor:top" coordsize="174244,258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BEgcMA&#10;AADdAAAADwAAAGRycy9kb3ducmV2LnhtbESPQYvCMBSE78L+h/CEvWmqiNhqFFEWZC9qFcTbo3m2&#10;xealNFHrvzeC4HGYmW+Y2aI1lbhT40rLCgb9CARxZnXJuYLj4a83AeE8ssbKMil4koPF/Kczw0Tb&#10;B+/pnvpcBAi7BBUU3teJlC4ryKDr25o4eBfbGPRBNrnUDT4C3FRyGEVjabDksFBgTauCsmt6Mwp4&#10;WUle17vT+nzRvP3fxPHqpJX67bbLKQhPrf+GP+2NVjCKhzG834Qn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BEgcMAAADdAAAADwAAAAAAAAAAAAAAAACYAgAAZHJzL2Rv&#10;d25yZXYueG1sUEsFBgAAAAAEAAQA9QAAAIgDAAAAAA==&#10;" path="m3683,1905c6604,,10541,762,12573,3683l137341,191075r26362,-17593l174244,258064,100330,215773r26346,-17581l1905,10795c,7874,762,3937,3683,1905xe" fillcolor="black" stroked="f" strokeweight="0">
                  <v:stroke miterlimit="83231f" joinstyle="miter" endcap="round"/>
                  <v:path arrowok="t" textboxrect="0,0,174244,258064"/>
                </v:shape>
                <v:shape id="Shape 4931" o:spid="_x0000_s1048" style="position:absolute;left:30949;top:5854;width:12548;height:3347;visibility:visible;mso-wrap-style:square;v-text-anchor:top" coordsize="1254760,334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WcLMYA&#10;AADdAAAADwAAAGRycy9kb3ducmV2LnhtbESPQWvCQBSE7wX/w/IEL6XZRKU0qauIIHgTNW2vj+wz&#10;Cc2+Ddk1Rn99tyB4HGbmG2axGkwjeupcbVlBEsUgiAuray4V5Kft2wcI55E1NpZJwY0crJajlwVm&#10;2l75QP3RlyJA2GWooPK+zaR0RUUGXWRb4uCdbWfQB9mVUnd4DXDTyGkcv0uDNYeFClvaVFT8Hi9G&#10;wetPfz/3Jskbd0q+9kOezg7fqVKT8bD+BOFp8M/wo73TCubpLIH/N+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0WcLMYAAADdAAAADwAAAAAAAAAAAAAAAACYAgAAZHJz&#10;L2Rvd25yZXYueG1sUEsFBgAAAAAEAAQA9QAAAIsDAAAAAA==&#10;" path="m,334645r1254760,l1254760,,,,,334645xe" filled="f">
                  <v:stroke miterlimit="83231f" joinstyle="miter" endcap="round"/>
                  <v:path arrowok="t" textboxrect="0,0,1254760,334645"/>
                </v:shape>
                <v:rect id="Rectangle 4932" o:spid="_x0000_s1049" style="position:absolute;left:31682;top:6469;width:12698;height:1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KRc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eAlnk3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iKRcYAAADdAAAADwAAAAAAAAAAAAAAAACYAgAAZHJz&#10;L2Rvd25yZXYueG1sUEsFBgAAAAAEAAQA9QAAAIsDAAAAAA==&#10;" filled="f" stroked="f">
                  <v:textbox inset="0,0,0,0">
                    <w:txbxContent>
                      <w:p w:rsidR="00776EEC" w:rsidRDefault="00776EE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5"/>
                          </w:rPr>
                          <w:t xml:space="preserve">по принадлежности к </w:t>
                        </w:r>
                      </w:p>
                    </w:txbxContent>
                  </v:textbox>
                </v:rect>
                <v:rect id="Rectangle 4933" o:spid="_x0000_s1050" style="position:absolute;left:31682;top:7597;width:12343;height:1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Qv3scA&#10;AADdAAAADwAAAGRycy9kb3ducmV2LnhtbESPT2vCQBTE74V+h+UJvdWNVYqJWUXaih79U0i9PbKv&#10;SWj2bciuJvrpXaHgcZiZ3zDpoje1OFPrKssKRsMIBHFudcWFgu/D6nUKwnlkjbVlUnAhB4v581OK&#10;ibYd7+i894UIEHYJKii9bxIpXV6SQTe0DXHwfm1r0AfZFlK32AW4qeVbFL1LgxWHhRIb+igp/9uf&#10;jIL1tFn+bOy1K+qv4zrbZvHnIfZKvQz65QyEp94/wv/tjVYwicdj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UL97HAAAA3QAAAA8AAAAAAAAAAAAAAAAAmAIAAGRy&#10;cy9kb3ducmV2LnhtbFBLBQYAAAAABAAEAPUAAACMAwAAAAA=&#10;" filled="f" stroked="f">
                  <v:textbox inset="0,0,0,0">
                    <w:txbxContent>
                      <w:p w:rsidR="00776EEC" w:rsidRDefault="00776EE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5"/>
                          </w:rPr>
                          <w:t>компоненту природы</w:t>
                        </w:r>
                      </w:p>
                    </w:txbxContent>
                  </v:textbox>
                </v:rect>
                <v:rect id="Rectangle 4934" o:spid="_x0000_s1051" style="position:absolute;left:40948;top:7283;width:360;height:1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23qscA&#10;AADdAAAADwAAAGRycy9kb3ducmV2LnhtbESPQWvCQBSE74X+h+UVvNVNbZAkuorUih6tFlJvj+xr&#10;Epp9G7Krif31XUHocZiZb5j5cjCNuFDnassKXsYRCOLC6ppLBZ/HzXMCwnlkjY1lUnAlB8vF48Mc&#10;M217/qDLwZciQNhlqKDyvs2kdEVFBt3YtsTB+7adQR9kV0rdYR/gppGTKJpKgzWHhQpbequo+Dmc&#10;jYJt0q6+dva3L5v30zbf5+n6mHqlRk/DagbC0+D/w/f2TiuI09cY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9t6rHAAAA3QAAAA8AAAAAAAAAAAAAAAAAmAIAAGRy&#10;cy9kb3ducmV2LnhtbFBLBQYAAAAABAAEAPUAAACMAwAAAAA=&#10;" filled="f" stroked="f">
                  <v:textbox inset="0,0,0,0">
                    <w:txbxContent>
                      <w:p w:rsidR="00776EEC" w:rsidRDefault="00776EEC">
                        <w:r>
                          <w:rPr>
                            <w:rFonts w:ascii="Times New Roman" w:eastAsia="Times New Roman" w:hAnsi="Times New Roman" w:cs="Times New Roman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935" o:spid="_x0000_s1052" style="position:absolute;left:29279;top:9131;width:1740;height:1740;visibility:visible;mso-wrap-style:square;v-text-anchor:top" coordsize="173990,173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Ba7MkA&#10;AADdAAAADwAAAGRycy9kb3ducmV2LnhtbESPQWvCQBSE70L/w/KEXoputNVq6ipiEbQHwWiR3h7Z&#10;Z5KafRuyq0n/fbdQ8DjMzDfMbNGaUtyodoVlBYN+BII4tbrgTMHxsO5NQDiPrLG0TAp+yMFi/tCZ&#10;Yaxtw3u6JT4TAcIuRgW591UspUtzMuj6tiIO3tnWBn2QdSZ1jU2Am1IOo2gsDRYcFnKsaJVTekmu&#10;RsHn+3GbtpfX76SZbp/8abD7+FpdlXrstss3EJ5afw//tzdawcv0eQR/b8IT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XBa7MkAAADdAAAADwAAAAAAAAAAAAAAAACYAgAA&#10;ZHJzL2Rvd25yZXYueG1sUEsFBgAAAAAEAAQA9QAAAI4DAAAAAA==&#10;" path="m162560,2540c164973,,169037,,171450,2540v2540,2413,2540,6477,,8890l58352,124646r22420,22420l,173990,26924,93218r22420,22420l162560,2540xe" fillcolor="black" stroked="f" strokeweight="0">
                  <v:stroke miterlimit="83231f" joinstyle="miter" endcap="round"/>
                  <v:path arrowok="t" textboxrect="0,0,173990,173990"/>
                </v:shape>
                <v:shape id="Shape 4936" o:spid="_x0000_s1053" style="position:absolute;left:33080;top:9137;width:762;height:1734;visibility:visible;mso-wrap-style:square;v-text-anchor:top" coordsize="76200,173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a0UsQA&#10;AADdAAAADwAAAGRycy9kb3ducmV2LnhtbESPzW7CMBCE75V4B2uRuBUHym/AoKoICQ49FHiAJV7i&#10;iHjtxgbC29eVKvU4mplvNMt1a2txpyZUjhUM+hkI4sLpiksFp+P2dQYiRGSNtWNS8KQA61XnZYm5&#10;dg/+ovshliJBOOSowMTocylDYchi6DtPnLyLayzGJJtS6gYfCW5rOcyyibRYcVow6OnDUHE93Gyi&#10;7LPL85PmZmOmvt7Z4/j8PfJK9brt+wJEpDb+h//aO61gNH+bwO+b9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2tFLEAAAA3QAAAA8AAAAAAAAAAAAAAAAAmAIAAGRycy9k&#10;b3ducmV2LnhtbFBLBQYAAAAABAAEAPUAAACJAwAAAAA=&#10;" path="m37719,v3429,,6350,2794,6350,6350l44403,97133r31797,-106l38354,173355,,97282r31703,-106l31369,6350c31369,2921,34163,,37719,xe" fillcolor="black" stroked="f" strokeweight="0">
                  <v:stroke miterlimit="83231f" joinstyle="miter" endcap="round"/>
                  <v:path arrowok="t" textboxrect="0,0,76200,173355"/>
                </v:shape>
                <v:shape id="Shape 4937" o:spid="_x0000_s1054" style="position:absolute;left:35589;top:9137;width:762;height:1734;visibility:visible;mso-wrap-style:square;v-text-anchor:top" coordsize="76200,173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oRycQA&#10;AADdAAAADwAAAGRycy9kb3ducmV2LnhtbESPzW7CMBCE75V4B2uRuBUHym/AoKoICQ49FHiAJV7i&#10;iHjtxgbC29eVKvU4mplvNMt1a2txpyZUjhUM+hkI4sLpiksFp+P2dQYiRGSNtWNS8KQA61XnZYm5&#10;dg/+ovshliJBOOSowMTocylDYchi6DtPnLyLayzGJJtS6gYfCW5rOcyyibRYcVow6OnDUHE93Gyi&#10;7LPL85PmZmOmvt7Z4/j8PfJK9brt+wJEpDb+h//aO61gNH+bwu+b9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6EcnEAAAA3QAAAA8AAAAAAAAAAAAAAAAAmAIAAGRycy9k&#10;b3ducmV2LnhtbFBLBQYAAAAABAAEAPUAAACJAwAAAAA=&#10;" path="m37719,v3429,,6350,2794,6350,6350l44403,97133r31797,-106l38354,173355,,97282r31703,-106l31369,6350c31369,2921,34163,,37719,xe" fillcolor="black" stroked="f" strokeweight="0">
                  <v:stroke miterlimit="83231f" joinstyle="miter" endcap="round"/>
                  <v:path arrowok="t" textboxrect="0,0,76200,173355"/>
                </v:shape>
                <v:shape id="Shape 4938" o:spid="_x0000_s1055" style="position:absolute;left:37259;top:9137;width:762;height:1734;visibility:visible;mso-wrap-style:square;v-text-anchor:top" coordsize="76200,173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WFu8YA&#10;AADdAAAADwAAAGRycy9kb3ducmV2LnhtbESPTW/CMAyG70j7D5En7TbSbeyDQkDTJiQ47LCyH2Aa&#10;01RrnKzJoPx7fEDiaL1+H/uZLwffqQP1qQ1s4GFcgCKug225MfCzXd2/gUoZ2WIXmAycKMFycTOa&#10;Y2nDkb/pUOVGCYRTiQZczrHUOtWOPKZxiMSS7UPvMcvYN9r2eBS47/RjUbxojy3LBYeRPhzVv9W/&#10;F8qm2J++aOo+3Wvs1n77vPubRGPubof3GahMQ74uX9pra2AyfZJ3xUZMQC/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WFu8YAAADdAAAADwAAAAAAAAAAAAAAAACYAgAAZHJz&#10;L2Rvd25yZXYueG1sUEsFBgAAAAAEAAQA9QAAAIsDAAAAAA==&#10;" path="m37719,v3429,,6350,2794,6350,6350l44403,97133r31797,-106l38354,173355,,97282r31703,-106l31369,6350c31369,2921,34163,,37719,xe" fillcolor="black" stroked="f" strokeweight="0">
                  <v:stroke miterlimit="83231f" joinstyle="miter" endcap="round"/>
                  <v:path arrowok="t" textboxrect="0,0,76200,173355"/>
                </v:shape>
                <v:shape id="Shape 4939" o:spid="_x0000_s1056" style="position:absolute;left:43427;top:9131;width:1740;height:1740;visibility:visible;mso-wrap-style:square;v-text-anchor:top" coordsize="173990,173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1Q6cgA&#10;AADdAAAADwAAAGRycy9kb3ducmV2LnhtbESPQWvCQBSE74L/YXlCL0U3tlJN6ipiKVQPBaNSentk&#10;X5No9m3Irib9912h4HGYmW+Y+bIzlbhS40rLCsajCARxZnXJuYLD/n04A+E8ssbKMin4JQfLRb83&#10;x0Tblnd0TX0uAoRdggoK7+tESpcVZNCNbE0cvB/bGPRBNrnUDbYBbir5FEUv0mDJYaHAmtYFZef0&#10;YhQc3w6brDtPT2kbbx791/hz+72+KPUw6FavIDx1/h7+b39oBZP4OYbbm/AE5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PVDpyAAAAN0AAAAPAAAAAAAAAAAAAAAAAJgCAABk&#10;cnMvZG93bnJldi54bWxQSwUGAAAAAAQABAD1AAAAjQMAAAAA&#10;" path="m2540,2540c4953,,9017,,11430,2540l124646,115638,147066,93218r26924,80772l93218,147066r22420,-22420l2540,11430c,9017,,4953,2540,2540xe" fillcolor="black" stroked="f" strokeweight="0">
                  <v:stroke miterlimit="83231f" joinstyle="miter" endcap="round"/>
                  <v:path arrowok="t" textboxrect="0,0,173990,173990"/>
                </v:shape>
                <v:shape id="Shape 4940" o:spid="_x0000_s1057" style="position:absolute;left:39770;top:9137;width:762;height:1734;visibility:visible;mso-wrap-style:square;v-text-anchor:top" coordsize="76200,173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X6wMUA&#10;AADdAAAADwAAAGRycy9kb3ducmV2LnhtbESPwW7CMAyG75P2DpEn7TbSobJBISC0CYkddgD2AKYx&#10;TUXjZE0G5e3nw6Qdrd//Z3+L1eA7daE+tYENPI8KUMR1sC03Br4Om6cpqJSRLXaBycCNEqyW93cL&#10;rGy48o4u+9wogXCq0IDLOVZap9qRxzQKkViyU+g9Zhn7RtserwL3nR4XxYv22LJccBjpzVF93v94&#10;oXwUp9snzdy7e43d1h8mx+8yGvP4MKznoDIN+X/5r721BspZKf+LjZi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frAxQAAAN0AAAAPAAAAAAAAAAAAAAAAAJgCAABkcnMv&#10;ZG93bnJldi54bWxQSwUGAAAAAAQABAD1AAAAigMAAAAA&#10;" path="m38100,v3556,,6350,2794,6350,6350l44450,97155r31750,l38100,173355,,97155r31750,l31750,6350c31750,2794,34544,,38100,xe" fillcolor="black" stroked="f" strokeweight="0">
                  <v:stroke miterlimit="83231f" joinstyle="miter" endcap="round"/>
                  <v:path arrowok="t" textboxrect="0,0,76200,173355"/>
                </v:shape>
                <w10:anchorlock/>
              </v:group>
            </w:pict>
          </mc:Fallback>
        </mc:AlternateContent>
      </w:r>
    </w:p>
    <w:p w:rsidR="00B41422" w:rsidRPr="009F40E8" w:rsidRDefault="00776EEC">
      <w:pPr>
        <w:spacing w:line="240" w:lineRule="auto"/>
        <w:ind w:right="1517"/>
        <w:jc w:val="right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line="240" w:lineRule="auto"/>
        <w:ind w:left="1419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49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54" w:line="233" w:lineRule="auto"/>
        <w:ind w:left="562" w:hanging="10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>Задание 10 .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В государствах ближнего зарубежья- бывших республиках СССР – демографические процессы протекали различно. Сгруппируйте страны с повышающейся, относительно стабильной и сокращающейся численностью населения. Объясните причины выявленных различий </w:t>
      </w:r>
    </w:p>
    <w:p w:rsidR="00B41422" w:rsidRPr="009F40E8" w:rsidRDefault="00776EEC">
      <w:pPr>
        <w:spacing w:after="50"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60" w:line="241" w:lineRule="auto"/>
        <w:ind w:left="57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11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Определите форму биотических взаимоотношений для следующих ситуаций: </w:t>
      </w: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7965" w:type="dxa"/>
        <w:tblInd w:w="567" w:type="dxa"/>
        <w:tblLook w:val="04A0" w:firstRow="1" w:lastRow="0" w:firstColumn="1" w:lastColumn="0" w:noHBand="0" w:noVBand="1"/>
      </w:tblPr>
      <w:tblGrid>
        <w:gridCol w:w="566"/>
        <w:gridCol w:w="7399"/>
      </w:tblGrid>
      <w:tr w:rsidR="00B41422" w:rsidRPr="009F40E8">
        <w:trPr>
          <w:trHeight w:val="36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</w:tcPr>
          <w:p w:rsidR="00B41422" w:rsidRPr="009F40E8" w:rsidRDefault="00776EEC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−</w:t>
            </w:r>
            <w:r w:rsidRPr="009F40E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отношения белки и лося;  </w:t>
            </w:r>
          </w:p>
        </w:tc>
      </w:tr>
      <w:tr w:rsidR="00B41422" w:rsidRPr="009F40E8" w:rsidTr="00776EEC">
        <w:trPr>
          <w:trHeight w:val="562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</w:tcPr>
          <w:p w:rsidR="00B41422" w:rsidRPr="009F40E8" w:rsidRDefault="00776EEC">
            <w:pPr>
              <w:spacing w:after="69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−</w:t>
            </w:r>
            <w:r w:rsidRPr="009F40E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репейник на теле собаки;  </w:t>
            </w:r>
          </w:p>
          <w:p w:rsidR="00B41422" w:rsidRPr="009F40E8" w:rsidRDefault="00776EEC">
            <w:pPr>
              <w:spacing w:after="52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>−</w:t>
            </w:r>
            <w:r w:rsidRPr="009F40E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ели затемняют в лесу светолюбивые травянистые растения;  </w:t>
            </w:r>
          </w:p>
          <w:p w:rsidR="00B41422" w:rsidRPr="009F40E8" w:rsidRDefault="00776EEC">
            <w:pPr>
              <w:spacing w:after="7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</w:t>
            </w:r>
            <w:r w:rsidRPr="009F40E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елью растут грибы маслята;  </w:t>
            </w:r>
          </w:p>
          <w:p w:rsidR="00B41422" w:rsidRPr="009F40E8" w:rsidRDefault="00776EEC">
            <w:pPr>
              <w:spacing w:after="6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</w:t>
            </w:r>
            <w:r w:rsidRPr="009F40E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ели в одном лесу борются за свет; 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</w:t>
            </w:r>
            <w:r w:rsidRPr="009F40E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отношения зайца и лисы;  </w:t>
            </w:r>
          </w:p>
        </w:tc>
      </w:tr>
      <w:tr w:rsidR="00B41422" w:rsidRPr="009F40E8">
        <w:trPr>
          <w:trHeight w:val="623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41422" w:rsidRPr="009F40E8" w:rsidRDefault="00776EEC" w:rsidP="009F40E8">
            <w:pPr>
              <w:spacing w:after="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</w:tcPr>
          <w:p w:rsidR="00B41422" w:rsidRPr="009F40E8" w:rsidRDefault="00B41422" w:rsidP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422" w:rsidRPr="009F40E8" w:rsidRDefault="009F40E8" w:rsidP="009F40E8">
      <w:pPr>
        <w:spacing w:after="60" w:line="24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776EEC"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12 </w:t>
      </w:r>
      <w:r w:rsidR="00776EEC" w:rsidRPr="009F40E8">
        <w:rPr>
          <w:rFonts w:ascii="Times New Roman" w:eastAsia="Times New Roman" w:hAnsi="Times New Roman" w:cs="Times New Roman"/>
          <w:sz w:val="24"/>
          <w:szCs w:val="24"/>
        </w:rPr>
        <w:t>Определите, к какому типу экологических факторов (</w:t>
      </w:r>
      <w:r w:rsidR="00776EEC" w:rsidRPr="009F40E8">
        <w:rPr>
          <w:rFonts w:ascii="Times New Roman" w:eastAsia="Times New Roman" w:hAnsi="Times New Roman" w:cs="Times New Roman"/>
          <w:i/>
          <w:sz w:val="24"/>
          <w:szCs w:val="24"/>
        </w:rPr>
        <w:t>абиотические, биотические, антропогенные</w:t>
      </w:r>
      <w:r w:rsidR="00776EEC"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76EEC" w:rsidRPr="009F40E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776EEC" w:rsidRPr="009F40E8">
        <w:rPr>
          <w:rFonts w:ascii="Times New Roman" w:eastAsia="Times New Roman" w:hAnsi="Times New Roman" w:cs="Times New Roman"/>
          <w:sz w:val="24"/>
          <w:szCs w:val="24"/>
        </w:rPr>
        <w:t xml:space="preserve">) относится: </w:t>
      </w:r>
      <w:r w:rsidR="00776EEC"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41422" w:rsidRPr="009F40E8" w:rsidRDefault="00776EEC">
      <w:pPr>
        <w:spacing w:after="60" w:line="241" w:lineRule="auto"/>
        <w:ind w:left="57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ab/>
        <w:t>−</w:t>
      </w:r>
      <w:r w:rsidRPr="009F40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вырубка лесов;  </w:t>
      </w:r>
    </w:p>
    <w:p w:rsidR="00B41422" w:rsidRPr="009F40E8" w:rsidRDefault="00776EEC">
      <w:pPr>
        <w:spacing w:after="60" w:line="241" w:lineRule="auto"/>
        <w:ind w:left="57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ab/>
        <w:t>−</w:t>
      </w:r>
      <w:r w:rsidRPr="009F40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ветер;  </w:t>
      </w:r>
    </w:p>
    <w:p w:rsidR="00B41422" w:rsidRPr="009F40E8" w:rsidRDefault="00776EEC">
      <w:pPr>
        <w:spacing w:after="60" w:line="241" w:lineRule="auto"/>
        <w:ind w:left="57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ab/>
        <w:t>−</w:t>
      </w:r>
      <w:r w:rsidRPr="009F40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осушение болот;  </w:t>
      </w:r>
    </w:p>
    <w:p w:rsidR="00B41422" w:rsidRPr="009F40E8" w:rsidRDefault="00776EEC">
      <w:pPr>
        <w:spacing w:after="60" w:line="241" w:lineRule="auto"/>
        <w:ind w:left="57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ab/>
        <w:t>−</w:t>
      </w:r>
      <w:r w:rsidRPr="009F40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хищничество;  </w:t>
      </w:r>
    </w:p>
    <w:p w:rsidR="00B41422" w:rsidRPr="009F40E8" w:rsidRDefault="00776EEC">
      <w:pPr>
        <w:spacing w:after="60" w:line="241" w:lineRule="auto"/>
        <w:ind w:left="57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ab/>
        <w:t>−</w:t>
      </w:r>
      <w:r w:rsidRPr="009F40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промысел рыб;  </w:t>
      </w:r>
    </w:p>
    <w:p w:rsidR="00B41422" w:rsidRPr="009F40E8" w:rsidRDefault="00776EEC">
      <w:pPr>
        <w:spacing w:after="60" w:line="241" w:lineRule="auto"/>
        <w:ind w:left="57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ab/>
        <w:t>−</w:t>
      </w:r>
      <w:r w:rsidRPr="009F40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сооружение свалок;  </w:t>
      </w:r>
    </w:p>
    <w:p w:rsidR="00B41422" w:rsidRPr="009F40E8" w:rsidRDefault="00776EEC">
      <w:pPr>
        <w:spacing w:after="60" w:line="241" w:lineRule="auto"/>
        <w:ind w:left="57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ab/>
        <w:t>−</w:t>
      </w:r>
      <w:r w:rsidRPr="009F40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загрязнение почвы химическими отходами;  </w:t>
      </w:r>
    </w:p>
    <w:p w:rsidR="00B41422" w:rsidRPr="009F40E8" w:rsidRDefault="00776EEC">
      <w:pPr>
        <w:spacing w:after="60" w:line="241" w:lineRule="auto"/>
        <w:ind w:left="57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ab/>
        <w:t>−</w:t>
      </w:r>
      <w:r w:rsidRPr="009F40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размножение;  </w:t>
      </w:r>
    </w:p>
    <w:p w:rsidR="00B41422" w:rsidRPr="009F40E8" w:rsidRDefault="00776EEC">
      <w:pPr>
        <w:spacing w:after="60" w:line="241" w:lineRule="auto"/>
        <w:ind w:left="57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ab/>
        <w:t>−</w:t>
      </w:r>
      <w:r w:rsidRPr="009F40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температура воздуха;  </w:t>
      </w:r>
    </w:p>
    <w:p w:rsidR="00B41422" w:rsidRPr="009F40E8" w:rsidRDefault="00776EEC">
      <w:pPr>
        <w:spacing w:after="60" w:line="241" w:lineRule="auto"/>
        <w:ind w:left="57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ab/>
        <w:t>−</w:t>
      </w:r>
      <w:r w:rsidRPr="009F40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отношения доминирования в стаде;  </w:t>
      </w:r>
    </w:p>
    <w:p w:rsidR="00B41422" w:rsidRPr="009F40E8" w:rsidRDefault="00776EEC">
      <w:pPr>
        <w:spacing w:after="60" w:line="241" w:lineRule="auto"/>
        <w:ind w:left="57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ab/>
        <w:t>−</w:t>
      </w:r>
      <w:r w:rsidRPr="009F40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влажность почвы;  </w:t>
      </w:r>
    </w:p>
    <w:p w:rsidR="00B41422" w:rsidRPr="009F40E8" w:rsidRDefault="00776EEC">
      <w:pPr>
        <w:spacing w:after="60" w:line="241" w:lineRule="auto"/>
        <w:ind w:left="57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ab/>
        <w:t>−</w:t>
      </w:r>
      <w:r w:rsidRPr="009F40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строительство коммуникаций;  </w:t>
      </w:r>
    </w:p>
    <w:p w:rsidR="00B41422" w:rsidRPr="009F40E8" w:rsidRDefault="00776EEC">
      <w:pPr>
        <w:spacing w:line="241" w:lineRule="auto"/>
        <w:ind w:left="57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ab/>
        <w:t>−</w:t>
      </w:r>
      <w:r w:rsidRPr="009F40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химический состав воды;  </w:t>
      </w:r>
    </w:p>
    <w:p w:rsidR="00B41422" w:rsidRPr="009F40E8" w:rsidRDefault="00776EEC">
      <w:pPr>
        <w:spacing w:after="60" w:line="241" w:lineRule="auto"/>
        <w:ind w:left="57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ab/>
        <w:t>−</w:t>
      </w:r>
      <w:r w:rsidRPr="009F40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морские волны;  </w:t>
      </w:r>
    </w:p>
    <w:p w:rsidR="00B41422" w:rsidRPr="009F40E8" w:rsidRDefault="00776EEC">
      <w:pPr>
        <w:spacing w:after="60" w:line="241" w:lineRule="auto"/>
        <w:ind w:left="57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ab/>
        <w:t>−</w:t>
      </w:r>
      <w:r w:rsidRPr="009F40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отношения полов;  </w:t>
      </w:r>
    </w:p>
    <w:p w:rsidR="00B41422" w:rsidRPr="009F40E8" w:rsidRDefault="00776EEC">
      <w:pPr>
        <w:spacing w:after="60" w:line="241" w:lineRule="auto"/>
        <w:ind w:left="57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 −</w:t>
      </w:r>
      <w:r w:rsidRPr="009F40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атмосферное давление;  </w:t>
      </w:r>
    </w:p>
    <w:p w:rsidR="00B41422" w:rsidRPr="009F40E8" w:rsidRDefault="00776EEC">
      <w:pPr>
        <w:spacing w:after="60" w:line="241" w:lineRule="auto"/>
        <w:ind w:left="937" w:hanging="10"/>
        <w:jc w:val="both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9F40E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F40E8">
        <w:rPr>
          <w:rFonts w:ascii="Times New Roman" w:eastAsia="Times New Roman" w:hAnsi="Times New Roman" w:cs="Times New Roman"/>
          <w:sz w:val="24"/>
          <w:szCs w:val="24"/>
        </w:rPr>
        <w:t xml:space="preserve">паразитизм  </w:t>
      </w:r>
    </w:p>
    <w:p w:rsidR="00B41422" w:rsidRPr="009F40E8" w:rsidRDefault="00776EEC" w:rsidP="00776EEC">
      <w:pPr>
        <w:spacing w:line="240" w:lineRule="auto"/>
        <w:ind w:left="1275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 4.2. Руководство для экзаменатора </w:t>
      </w:r>
    </w:p>
    <w:p w:rsidR="00B41422" w:rsidRPr="009F40E8" w:rsidRDefault="00776EEC">
      <w:pPr>
        <w:spacing w:after="3" w:line="246" w:lineRule="auto"/>
        <w:ind w:left="562" w:right="-15" w:hanging="10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оценки:</w:t>
      </w:r>
    </w:p>
    <w:p w:rsidR="00B41422" w:rsidRPr="009F40E8" w:rsidRDefault="00776EEC">
      <w:pPr>
        <w:spacing w:after="7"/>
        <w:ind w:left="567"/>
        <w:rPr>
          <w:rFonts w:ascii="Times New Roman" w:hAnsi="Times New Roman" w:cs="Times New Roman"/>
          <w:sz w:val="24"/>
          <w:szCs w:val="24"/>
        </w:rPr>
      </w:pPr>
      <w:r w:rsidRPr="009F4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431" w:type="dxa"/>
        <w:tblInd w:w="567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160"/>
        <w:gridCol w:w="5401"/>
        <w:gridCol w:w="1870"/>
      </w:tblGrid>
      <w:tr w:rsidR="00B41422" w:rsidRPr="009F40E8">
        <w:trPr>
          <w:trHeight w:val="286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Критерии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B41422" w:rsidRPr="009F40E8">
        <w:trPr>
          <w:trHeight w:val="2218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«Отлично» 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Оценку «отлично» заслуживает обучающийся, обнаруживший всесторонние, систематические и глубокие знания теоретического материала, в соответствии с требованиями профессиональной образовательной программы, выполнивший полностью практическую работу. Допускаются единичные несущественные ошибки, самостоятельно исправленные студентом.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2497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«Хорошо» 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Оценку «хорошо» заслуживает обучающийся, обнаруживший полное знание программного материала, умеющий пользоваться нормативной и справочной документацией, успешно выполнивший предусмотренные практические задания, допустивший неточности при выполнении практической работы. Допускаются отдельные несущественные ошибки, исправленные студентом после указания на них.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2218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«Удовлетворитель но» 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Оценку «удовлетворительно» заслуживает обучающийся, обнаруживший неполные знания программного материала, но умеющий пользоваться нормативной и справочной документацией, допустивший ошибки в выполнении практической работы. Допускаются отдельные существенные ошибки, исправленные с помощью преподавателя.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22" w:rsidRPr="009F40E8">
        <w:trPr>
          <w:trHeight w:val="1666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spacing w:after="4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41422" w:rsidRPr="009F40E8" w:rsidRDefault="0077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«Неудовлетворите льно» 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776EEC">
            <w:pPr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«неудовлетворительно» выставляется обучающемуся, имеющему пробелы в знаниях программного материала по профессиональной образовательной программе, допустившему существенные ошибки в выполнении практических заданий или не выполнивший их.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22" w:rsidRPr="009F40E8" w:rsidRDefault="00B4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422" w:rsidRPr="009F40E8" w:rsidRDefault="00B41422" w:rsidP="009F40E8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B41422" w:rsidRPr="009F40E8">
      <w:footerReference w:type="even" r:id="rId10"/>
      <w:footerReference w:type="default" r:id="rId11"/>
      <w:footerReference w:type="first" r:id="rId12"/>
      <w:pgSz w:w="11906" w:h="16838"/>
      <w:pgMar w:top="998" w:right="846" w:bottom="1140" w:left="852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0D4" w:rsidRDefault="008A30D4">
      <w:pPr>
        <w:spacing w:line="240" w:lineRule="auto"/>
      </w:pPr>
      <w:r>
        <w:separator/>
      </w:r>
    </w:p>
  </w:endnote>
  <w:endnote w:type="continuationSeparator" w:id="0">
    <w:p w:rsidR="008A30D4" w:rsidRDefault="008A30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EEC" w:rsidRDefault="00776EEC">
    <w:pPr>
      <w:spacing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776EEC" w:rsidRDefault="00776EEC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EEC" w:rsidRDefault="00776EEC">
    <w:pPr>
      <w:spacing w:line="240" w:lineRule="auto"/>
      <w:jc w:val="center"/>
    </w:pPr>
  </w:p>
  <w:p w:rsidR="00776EEC" w:rsidRDefault="00776EEC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EEC" w:rsidRDefault="00776EEC">
    <w:pPr>
      <w:spacing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776EEC" w:rsidRDefault="00776EEC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EEC" w:rsidRDefault="00776EEC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9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EEC" w:rsidRDefault="00776EEC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EEC" w:rsidRDefault="00776EEC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9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0D4" w:rsidRDefault="008A30D4">
      <w:pPr>
        <w:spacing w:line="240" w:lineRule="auto"/>
      </w:pPr>
      <w:r>
        <w:separator/>
      </w:r>
    </w:p>
  </w:footnote>
  <w:footnote w:type="continuationSeparator" w:id="0">
    <w:p w:rsidR="008A30D4" w:rsidRDefault="008A30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A3CF2"/>
    <w:multiLevelType w:val="hybridMultilevel"/>
    <w:tmpl w:val="C40CADCE"/>
    <w:lvl w:ilvl="0" w:tplc="53C413F8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BEEE9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0CF8A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704CF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6E48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8A036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6CF22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18281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BEE61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3B3412"/>
    <w:multiLevelType w:val="hybridMultilevel"/>
    <w:tmpl w:val="C61E2868"/>
    <w:lvl w:ilvl="0" w:tplc="9F38C2D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2E3E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78C7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8836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76BE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A24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4EEF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16C3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A74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8E41304"/>
    <w:multiLevelType w:val="hybridMultilevel"/>
    <w:tmpl w:val="4954A53C"/>
    <w:lvl w:ilvl="0" w:tplc="7CF2EA12">
      <w:start w:val="1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E05B6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D6892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48ADC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E6E2C8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CA27E4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6CA17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1C6086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603DCA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264DEC"/>
    <w:multiLevelType w:val="multilevel"/>
    <w:tmpl w:val="56DCC1C8"/>
    <w:lvl w:ilvl="0">
      <w:start w:val="2"/>
      <w:numFmt w:val="decimal"/>
      <w:lvlText w:val="%1."/>
      <w:lvlJc w:val="left"/>
      <w:pPr>
        <w:ind w:left="121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2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2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999680E"/>
    <w:multiLevelType w:val="hybridMultilevel"/>
    <w:tmpl w:val="597C3C4C"/>
    <w:lvl w:ilvl="0" w:tplc="7C543FA2">
      <w:start w:val="1"/>
      <w:numFmt w:val="bullet"/>
      <w:lvlText w:val=""/>
      <w:lvlJc w:val="left"/>
      <w:pPr>
        <w:ind w:left="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3E1F7E">
      <w:start w:val="1"/>
      <w:numFmt w:val="bullet"/>
      <w:lvlText w:val="o"/>
      <w:lvlJc w:val="left"/>
      <w:pPr>
        <w:ind w:left="11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AA6EDA">
      <w:start w:val="1"/>
      <w:numFmt w:val="bullet"/>
      <w:lvlText w:val="▪"/>
      <w:lvlJc w:val="left"/>
      <w:pPr>
        <w:ind w:left="18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EC3ED2">
      <w:start w:val="1"/>
      <w:numFmt w:val="bullet"/>
      <w:lvlText w:val="•"/>
      <w:lvlJc w:val="left"/>
      <w:pPr>
        <w:ind w:left="2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56B340">
      <w:start w:val="1"/>
      <w:numFmt w:val="bullet"/>
      <w:lvlText w:val="o"/>
      <w:lvlJc w:val="left"/>
      <w:pPr>
        <w:ind w:left="32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606736">
      <w:start w:val="1"/>
      <w:numFmt w:val="bullet"/>
      <w:lvlText w:val="▪"/>
      <w:lvlJc w:val="left"/>
      <w:pPr>
        <w:ind w:left="39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CC0474">
      <w:start w:val="1"/>
      <w:numFmt w:val="bullet"/>
      <w:lvlText w:val="•"/>
      <w:lvlJc w:val="left"/>
      <w:pPr>
        <w:ind w:left="4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36DB30">
      <w:start w:val="1"/>
      <w:numFmt w:val="bullet"/>
      <w:lvlText w:val="o"/>
      <w:lvlJc w:val="left"/>
      <w:pPr>
        <w:ind w:left="5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6CBC3E">
      <w:start w:val="1"/>
      <w:numFmt w:val="bullet"/>
      <w:lvlText w:val="▪"/>
      <w:lvlJc w:val="left"/>
      <w:pPr>
        <w:ind w:left="6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CF84892"/>
    <w:multiLevelType w:val="hybridMultilevel"/>
    <w:tmpl w:val="7ECCC6B8"/>
    <w:lvl w:ilvl="0" w:tplc="063811BE">
      <w:start w:val="1"/>
      <w:numFmt w:val="bullet"/>
      <w:lvlText w:val=""/>
      <w:lvlJc w:val="left"/>
      <w:pPr>
        <w:ind w:left="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BE46F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431B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AC97F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922CF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EC574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EA197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0AD5B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4008C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31F326C"/>
    <w:multiLevelType w:val="hybridMultilevel"/>
    <w:tmpl w:val="254C24BC"/>
    <w:lvl w:ilvl="0" w:tplc="C268880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DA7A3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9CDD3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1C88C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C2150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D4EB2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8CFF7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88C7D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A0EC3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D311D9F"/>
    <w:multiLevelType w:val="hybridMultilevel"/>
    <w:tmpl w:val="33968858"/>
    <w:lvl w:ilvl="0" w:tplc="36A2678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0DB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10FE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5475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047A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4826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0C00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8888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3A1C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F643976"/>
    <w:multiLevelType w:val="hybridMultilevel"/>
    <w:tmpl w:val="555C2582"/>
    <w:lvl w:ilvl="0" w:tplc="3DFA3226">
      <w:start w:val="1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246C0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7E4E5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8AFCD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20E0D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C85036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428694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26389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48467C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5F666F2"/>
    <w:multiLevelType w:val="hybridMultilevel"/>
    <w:tmpl w:val="31804DA6"/>
    <w:lvl w:ilvl="0" w:tplc="732A7BCC">
      <w:start w:val="1"/>
      <w:numFmt w:val="decimal"/>
      <w:lvlText w:val="%1.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BCE796">
      <w:start w:val="1"/>
      <w:numFmt w:val="lowerLetter"/>
      <w:lvlText w:val="%2"/>
      <w:lvlJc w:val="left"/>
      <w:pPr>
        <w:ind w:left="1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A64196">
      <w:start w:val="1"/>
      <w:numFmt w:val="lowerRoman"/>
      <w:lvlText w:val="%3"/>
      <w:lvlJc w:val="left"/>
      <w:pPr>
        <w:ind w:left="2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BCD6D4">
      <w:start w:val="1"/>
      <w:numFmt w:val="decimal"/>
      <w:lvlText w:val="%4"/>
      <w:lvlJc w:val="left"/>
      <w:pPr>
        <w:ind w:left="3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EA6766">
      <w:start w:val="1"/>
      <w:numFmt w:val="lowerLetter"/>
      <w:lvlText w:val="%5"/>
      <w:lvlJc w:val="left"/>
      <w:pPr>
        <w:ind w:left="3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FC20F6">
      <w:start w:val="1"/>
      <w:numFmt w:val="lowerRoman"/>
      <w:lvlText w:val="%6"/>
      <w:lvlJc w:val="left"/>
      <w:pPr>
        <w:ind w:left="4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4A97E2">
      <w:start w:val="1"/>
      <w:numFmt w:val="decimal"/>
      <w:lvlText w:val="%7"/>
      <w:lvlJc w:val="left"/>
      <w:pPr>
        <w:ind w:left="5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3E1514">
      <w:start w:val="1"/>
      <w:numFmt w:val="lowerLetter"/>
      <w:lvlText w:val="%8"/>
      <w:lvlJc w:val="left"/>
      <w:pPr>
        <w:ind w:left="6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582BC8">
      <w:start w:val="1"/>
      <w:numFmt w:val="lowerRoman"/>
      <w:lvlText w:val="%9"/>
      <w:lvlJc w:val="left"/>
      <w:pPr>
        <w:ind w:left="6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1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422"/>
    <w:rsid w:val="005501E6"/>
    <w:rsid w:val="00776EEC"/>
    <w:rsid w:val="007E0D47"/>
    <w:rsid w:val="008A30D4"/>
    <w:rsid w:val="009F40E8"/>
    <w:rsid w:val="00B41422"/>
    <w:rsid w:val="00C0722A"/>
    <w:rsid w:val="00CE7637"/>
    <w:rsid w:val="00F6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25701-1933-48F1-B494-28BCFD7A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0722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40E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40E8"/>
    <w:rPr>
      <w:rFonts w:ascii="Calibri" w:eastAsia="Calibri" w:hAnsi="Calibri" w:cs="Calibri"/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9F40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40E8"/>
    <w:rPr>
      <w:rFonts w:ascii="Segoe UI" w:eastAsia="Calibri" w:hAnsi="Segoe UI" w:cs="Segoe UI"/>
      <w:color w:val="000000"/>
      <w:sz w:val="18"/>
      <w:szCs w:val="18"/>
    </w:rPr>
  </w:style>
  <w:style w:type="table" w:styleId="a8">
    <w:name w:val="Table Grid"/>
    <w:basedOn w:val="a1"/>
    <w:uiPriority w:val="39"/>
    <w:rsid w:val="00F6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7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4683</Words>
  <Characters>26696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suhanberdinadh</dc:creator>
  <cp:keywords/>
  <cp:lastModifiedBy>4</cp:lastModifiedBy>
  <cp:revision>5</cp:revision>
  <cp:lastPrinted>2024-03-20T20:31:00Z</cp:lastPrinted>
  <dcterms:created xsi:type="dcterms:W3CDTF">2024-03-19T01:59:00Z</dcterms:created>
  <dcterms:modified xsi:type="dcterms:W3CDTF">2024-03-20T20:32:00Z</dcterms:modified>
</cp:coreProperties>
</file>